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20" w:rsidRDefault="0014373B" w:rsidP="004C5653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00B050"/>
        </w:rPr>
      </w:pPr>
      <w:r>
        <w:rPr>
          <w:rFonts w:asciiTheme="majorHAnsi" w:hAnsiTheme="majorHAnsi"/>
          <w:b/>
          <w:color w:val="00B050"/>
        </w:rPr>
        <w:t>Всероссийский</w:t>
      </w:r>
      <w:r w:rsidR="009B50F0">
        <w:rPr>
          <w:rFonts w:asciiTheme="majorHAnsi" w:hAnsiTheme="majorHAnsi"/>
          <w:b/>
          <w:color w:val="00B050"/>
        </w:rPr>
        <w:t xml:space="preserve"> </w:t>
      </w:r>
      <w:r>
        <w:rPr>
          <w:rFonts w:asciiTheme="majorHAnsi" w:hAnsiTheme="majorHAnsi"/>
          <w:b/>
          <w:color w:val="00B050"/>
        </w:rPr>
        <w:t xml:space="preserve">конкурс </w:t>
      </w:r>
      <w:r w:rsidR="004C5653">
        <w:rPr>
          <w:rFonts w:asciiTheme="majorHAnsi" w:hAnsiTheme="majorHAnsi"/>
          <w:b/>
          <w:color w:val="00B050"/>
        </w:rPr>
        <w:t xml:space="preserve"> </w:t>
      </w:r>
    </w:p>
    <w:p w:rsidR="002621AC" w:rsidRPr="00FF5620" w:rsidRDefault="002621AC" w:rsidP="00FF5620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00B050"/>
        </w:rPr>
      </w:pPr>
    </w:p>
    <w:p w:rsidR="00FF5620" w:rsidRPr="00FF5620" w:rsidRDefault="00FF5620" w:rsidP="00FF5620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00B050"/>
        </w:rPr>
      </w:pPr>
      <w:r w:rsidRPr="00FF5620">
        <w:rPr>
          <w:rFonts w:asciiTheme="majorHAnsi" w:hAnsiTheme="majorHAnsi"/>
          <w:b/>
          <w:color w:val="00B050"/>
        </w:rPr>
        <w:t xml:space="preserve"> </w:t>
      </w:r>
    </w:p>
    <w:p w:rsidR="00FF5620" w:rsidRPr="009B50F0" w:rsidRDefault="009B50F0" w:rsidP="00FF5620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FF0000"/>
          <w:sz w:val="32"/>
          <w:szCs w:val="32"/>
          <w:u w:val="single"/>
        </w:rPr>
      </w:pPr>
      <w:r>
        <w:rPr>
          <w:rFonts w:asciiTheme="majorHAnsi" w:hAnsiTheme="majorHAnsi"/>
          <w:b/>
          <w:color w:val="FF0000"/>
          <w:sz w:val="32"/>
          <w:szCs w:val="32"/>
          <w:u w:val="single"/>
        </w:rPr>
        <w:t>«</w:t>
      </w:r>
      <w:proofErr w:type="spellStart"/>
      <w:r>
        <w:rPr>
          <w:rFonts w:asciiTheme="majorHAnsi" w:hAnsiTheme="majorHAnsi"/>
          <w:b/>
          <w:color w:val="FF0000"/>
          <w:sz w:val="32"/>
          <w:szCs w:val="32"/>
          <w:u w:val="single"/>
          <w:lang w:val="en-US"/>
        </w:rPr>
        <w:t>Alegro</w:t>
      </w:r>
      <w:proofErr w:type="spellEnd"/>
      <w:r>
        <w:rPr>
          <w:rFonts w:asciiTheme="majorHAnsi" w:hAnsiTheme="majorHAnsi"/>
          <w:b/>
          <w:color w:val="FF0000"/>
          <w:sz w:val="32"/>
          <w:szCs w:val="32"/>
          <w:u w:val="single"/>
        </w:rPr>
        <w:t>.</w:t>
      </w:r>
      <w:r w:rsidRPr="009B50F0">
        <w:rPr>
          <w:rFonts w:asciiTheme="majorHAnsi" w:hAnsiTheme="majorHAnsi"/>
          <w:b/>
          <w:color w:val="FF0000"/>
          <w:sz w:val="32"/>
          <w:szCs w:val="32"/>
          <w:u w:val="single"/>
        </w:rPr>
        <w:t xml:space="preserve"> </w:t>
      </w:r>
      <w:proofErr w:type="gramStart"/>
      <w:r>
        <w:rPr>
          <w:rFonts w:asciiTheme="majorHAnsi" w:hAnsiTheme="majorHAnsi"/>
          <w:b/>
          <w:color w:val="FF0000"/>
          <w:sz w:val="32"/>
          <w:szCs w:val="32"/>
          <w:u w:val="single"/>
          <w:lang w:val="en-US"/>
        </w:rPr>
        <w:t>Vivo</w:t>
      </w:r>
      <w:r>
        <w:rPr>
          <w:rFonts w:asciiTheme="majorHAnsi" w:hAnsiTheme="majorHAnsi"/>
          <w:b/>
          <w:color w:val="FF0000"/>
          <w:sz w:val="32"/>
          <w:szCs w:val="32"/>
          <w:u w:val="single"/>
        </w:rPr>
        <w:t>.</w:t>
      </w:r>
      <w:proofErr w:type="gramEnd"/>
      <w:r>
        <w:rPr>
          <w:rFonts w:asciiTheme="majorHAnsi" w:hAnsiTheme="majorHAnsi"/>
          <w:b/>
          <w:color w:val="FF0000"/>
          <w:sz w:val="32"/>
          <w:szCs w:val="32"/>
          <w:u w:val="single"/>
        </w:rPr>
        <w:t xml:space="preserve"> </w:t>
      </w:r>
      <w:r>
        <w:rPr>
          <w:rFonts w:asciiTheme="majorHAnsi" w:hAnsiTheme="majorHAnsi"/>
          <w:b/>
          <w:color w:val="FF0000"/>
          <w:sz w:val="32"/>
          <w:szCs w:val="32"/>
          <w:u w:val="single"/>
          <w:lang w:val="en-US"/>
        </w:rPr>
        <w:t>Presto</w:t>
      </w:r>
      <w:proofErr w:type="gramStart"/>
      <w:r>
        <w:rPr>
          <w:rFonts w:asciiTheme="majorHAnsi" w:hAnsiTheme="majorHAnsi"/>
          <w:b/>
          <w:color w:val="FF0000"/>
          <w:sz w:val="32"/>
          <w:szCs w:val="32"/>
          <w:u w:val="single"/>
        </w:rPr>
        <w:t>.</w:t>
      </w:r>
      <w:r w:rsidR="005C1650">
        <w:rPr>
          <w:rFonts w:asciiTheme="majorHAnsi" w:hAnsiTheme="majorHAnsi"/>
          <w:b/>
          <w:color w:val="FF0000"/>
          <w:sz w:val="32"/>
          <w:szCs w:val="32"/>
          <w:u w:val="single"/>
        </w:rPr>
        <w:t>»</w:t>
      </w:r>
      <w:proofErr w:type="gramEnd"/>
    </w:p>
    <w:p w:rsidR="004F4129" w:rsidRPr="00FF5620" w:rsidRDefault="004F4129" w:rsidP="004F4129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C00000"/>
          <w:sz w:val="40"/>
          <w:szCs w:val="40"/>
          <w:u w:val="single"/>
        </w:rPr>
      </w:pPr>
    </w:p>
    <w:p w:rsidR="00002C3E" w:rsidRPr="00FF5620" w:rsidRDefault="00A44CEE" w:rsidP="004F4129">
      <w:pPr>
        <w:tabs>
          <w:tab w:val="left" w:pos="5520"/>
        </w:tabs>
        <w:ind w:right="27"/>
        <w:jc w:val="center"/>
        <w:rPr>
          <w:rFonts w:asciiTheme="majorHAnsi" w:hAnsiTheme="majorHAnsi"/>
          <w:b/>
          <w:color w:val="00B050"/>
          <w:sz w:val="40"/>
          <w:szCs w:val="40"/>
          <w:u w:val="single"/>
        </w:rPr>
      </w:pPr>
      <w:r>
        <w:rPr>
          <w:rFonts w:asciiTheme="majorHAnsi" w:hAnsiTheme="majorHAnsi"/>
          <w:b/>
          <w:color w:val="00B050"/>
          <w:sz w:val="28"/>
          <w:szCs w:val="28"/>
        </w:rPr>
        <w:t xml:space="preserve">27  </w:t>
      </w:r>
      <w:r w:rsidR="00624D43">
        <w:rPr>
          <w:rFonts w:asciiTheme="majorHAnsi" w:hAnsiTheme="majorHAnsi"/>
          <w:b/>
          <w:color w:val="00B050"/>
          <w:sz w:val="28"/>
          <w:szCs w:val="28"/>
        </w:rPr>
        <w:t xml:space="preserve"> октября</w:t>
      </w:r>
      <w:r w:rsidR="00D7317F" w:rsidRPr="00FF5620">
        <w:rPr>
          <w:rFonts w:asciiTheme="majorHAnsi" w:hAnsiTheme="majorHAnsi"/>
          <w:b/>
          <w:color w:val="00B050"/>
          <w:sz w:val="28"/>
          <w:szCs w:val="28"/>
        </w:rPr>
        <w:t xml:space="preserve"> </w:t>
      </w:r>
      <w:r w:rsidR="00624D43">
        <w:rPr>
          <w:rFonts w:asciiTheme="majorHAnsi" w:hAnsiTheme="majorHAnsi"/>
          <w:b/>
          <w:color w:val="00B050"/>
          <w:sz w:val="28"/>
          <w:szCs w:val="28"/>
        </w:rPr>
        <w:t>2018</w:t>
      </w:r>
      <w:r w:rsidR="00002C3E" w:rsidRPr="00FF5620">
        <w:rPr>
          <w:rFonts w:asciiTheme="majorHAnsi" w:hAnsiTheme="majorHAnsi"/>
          <w:b/>
          <w:color w:val="00B050"/>
          <w:sz w:val="28"/>
          <w:szCs w:val="28"/>
        </w:rPr>
        <w:t xml:space="preserve"> года </w:t>
      </w:r>
    </w:p>
    <w:p w:rsidR="00F1455A" w:rsidRPr="00FF5620" w:rsidRDefault="00F1455A" w:rsidP="00F1455A">
      <w:pPr>
        <w:ind w:right="27"/>
        <w:jc w:val="center"/>
        <w:rPr>
          <w:rFonts w:asciiTheme="majorHAnsi" w:hAnsiTheme="majorHAnsi"/>
          <w:b/>
          <w:color w:val="00B050"/>
          <w:sz w:val="28"/>
          <w:szCs w:val="28"/>
        </w:rPr>
      </w:pPr>
    </w:p>
    <w:p w:rsidR="00F1455A" w:rsidRPr="00FF5620" w:rsidRDefault="00F1455A" w:rsidP="00F1455A">
      <w:pPr>
        <w:ind w:right="27"/>
        <w:jc w:val="center"/>
        <w:rPr>
          <w:rFonts w:asciiTheme="majorHAnsi" w:hAnsiTheme="majorHAnsi"/>
          <w:b/>
          <w:color w:val="00B050"/>
          <w:sz w:val="28"/>
          <w:szCs w:val="28"/>
        </w:rPr>
      </w:pPr>
      <w:r w:rsidRPr="00FF5620">
        <w:rPr>
          <w:rFonts w:asciiTheme="majorHAnsi" w:hAnsiTheme="majorHAnsi"/>
          <w:b/>
          <w:color w:val="00B050"/>
          <w:sz w:val="28"/>
          <w:szCs w:val="28"/>
        </w:rPr>
        <w:t>г. Казань</w:t>
      </w:r>
    </w:p>
    <w:p w:rsidR="00F1455A" w:rsidRPr="004F4129" w:rsidRDefault="00F1455A" w:rsidP="00F1455A">
      <w:pPr>
        <w:ind w:right="27"/>
        <w:jc w:val="center"/>
        <w:rPr>
          <w:b/>
          <w:sz w:val="28"/>
          <w:szCs w:val="28"/>
        </w:rPr>
      </w:pPr>
    </w:p>
    <w:p w:rsidR="00F1455A" w:rsidRPr="00FF5620" w:rsidRDefault="009B50F0" w:rsidP="00F1455A">
      <w:pPr>
        <w:jc w:val="both"/>
        <w:outlineLvl w:val="2"/>
        <w:rPr>
          <w:rFonts w:asciiTheme="majorHAnsi" w:hAnsiTheme="majorHAnsi"/>
          <w:b/>
          <w:bCs/>
          <w:color w:val="00B050"/>
          <w:sz w:val="28"/>
          <w:szCs w:val="28"/>
          <w:u w:val="single"/>
        </w:rPr>
      </w:pPr>
      <w:r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 xml:space="preserve">Цели и задачи </w:t>
      </w:r>
      <w:r w:rsidR="00F1455A" w:rsidRPr="00FF5620"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>конкурса:</w:t>
      </w:r>
    </w:p>
    <w:p w:rsidR="001D5C4F" w:rsidRPr="00FF5620" w:rsidRDefault="001D5C4F" w:rsidP="00F1455A">
      <w:pPr>
        <w:jc w:val="both"/>
        <w:outlineLvl w:val="2"/>
        <w:rPr>
          <w:rFonts w:asciiTheme="majorHAnsi" w:hAnsiTheme="majorHAnsi"/>
          <w:b/>
          <w:bCs/>
          <w:sz w:val="28"/>
          <w:szCs w:val="28"/>
          <w:u w:val="single"/>
        </w:rPr>
      </w:pPr>
    </w:p>
    <w:p w:rsidR="00F1455A" w:rsidRPr="00FF5620" w:rsidRDefault="00F1455A" w:rsidP="00F1455A">
      <w:pPr>
        <w:pStyle w:val="Standard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FF5620">
        <w:rPr>
          <w:rFonts w:asciiTheme="majorHAnsi" w:hAnsiTheme="majorHAnsi" w:cs="Times New Roman"/>
          <w:color w:val="000000" w:themeColor="text1"/>
        </w:rPr>
        <w:t>Привлечение общественного внимания к вопросам детского образования и воспитания в сфере искусств.</w:t>
      </w:r>
    </w:p>
    <w:p w:rsidR="00F1455A" w:rsidRPr="00FF5620" w:rsidRDefault="00F1455A" w:rsidP="00F1455A">
      <w:pPr>
        <w:pStyle w:val="Standard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FF5620">
        <w:rPr>
          <w:rFonts w:asciiTheme="majorHAnsi" w:hAnsiTheme="majorHAnsi" w:cs="Times New Roman"/>
        </w:rPr>
        <w:t>выявление и поддержка талантливых детей и молодежи, развитие их творческого потенциала, повышение исполнительского мастерства и сценической культуры.</w:t>
      </w:r>
    </w:p>
    <w:p w:rsidR="00F1455A" w:rsidRPr="00FF5620" w:rsidRDefault="00F1455A" w:rsidP="00F1455A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единение, сохранение и развитие национальных культур, формирование атмосферы уважения к историческому наследию и культурным ценностям разных стран мира в творческом процессе;</w:t>
      </w:r>
    </w:p>
    <w:p w:rsidR="00F1455A" w:rsidRPr="00FF5620" w:rsidRDefault="00F1455A" w:rsidP="006644CA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повышение профессионального мастерства и квалификации руков</w:t>
      </w:r>
      <w:r w:rsidR="006644CA">
        <w:rPr>
          <w:rFonts w:asciiTheme="majorHAnsi" w:hAnsiTheme="majorHAnsi"/>
        </w:rPr>
        <w:t xml:space="preserve">одителей, </w:t>
      </w:r>
      <w:r w:rsidR="006644CA" w:rsidRPr="006644CA">
        <w:rPr>
          <w:rFonts w:asciiTheme="majorHAnsi" w:hAnsiTheme="majorHAnsi"/>
        </w:rPr>
        <w:t>- обмен педагогическим опытом</w:t>
      </w:r>
    </w:p>
    <w:p w:rsidR="00F1455A" w:rsidRPr="00FF5620" w:rsidRDefault="00F1455A" w:rsidP="00F1455A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создание среды и условий для творческого общения, установление творческих контактов и развитие дружеских отношений между коллективами и руководителями коллективов;</w:t>
      </w:r>
    </w:p>
    <w:p w:rsidR="00F1455A" w:rsidRPr="00FF5620" w:rsidRDefault="00F1455A" w:rsidP="00F1455A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воспитание художественного вкуса и приобщение молодых исполнителей к лучшим образцам культуры и искусства;</w:t>
      </w:r>
    </w:p>
    <w:p w:rsidR="00F1455A" w:rsidRDefault="00F1455A" w:rsidP="00F1455A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стимулирование и развитие детского, мол</w:t>
      </w:r>
      <w:r w:rsidR="0034217F" w:rsidRPr="00FF5620">
        <w:rPr>
          <w:rFonts w:asciiTheme="majorHAnsi" w:hAnsiTheme="majorHAnsi"/>
        </w:rPr>
        <w:t>одежного и взрослого творчества.</w:t>
      </w:r>
    </w:p>
    <w:p w:rsidR="009A54D1" w:rsidRPr="00FF5620" w:rsidRDefault="009A54D1" w:rsidP="009A54D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9A54D1">
        <w:rPr>
          <w:rFonts w:asciiTheme="majorHAnsi" w:hAnsiTheme="majorHAnsi"/>
        </w:rPr>
        <w:t>повышение т</w:t>
      </w:r>
      <w:r>
        <w:rPr>
          <w:rFonts w:asciiTheme="majorHAnsi" w:hAnsiTheme="majorHAnsi"/>
        </w:rPr>
        <w:t xml:space="preserve">ехнического уровня учащихся </w:t>
      </w:r>
    </w:p>
    <w:p w:rsidR="00F1455A" w:rsidRPr="00FF5620" w:rsidRDefault="00F1455A" w:rsidP="00F1455A">
      <w:pPr>
        <w:jc w:val="both"/>
        <w:rPr>
          <w:rFonts w:asciiTheme="majorHAnsi" w:hAnsiTheme="majorHAnsi"/>
          <w:b/>
          <w:sz w:val="28"/>
          <w:szCs w:val="28"/>
          <w:u w:val="single"/>
        </w:rPr>
      </w:pPr>
    </w:p>
    <w:p w:rsidR="00F1455A" w:rsidRPr="00FF5620" w:rsidRDefault="00F1455A" w:rsidP="00F1455A">
      <w:pPr>
        <w:ind w:left="57" w:right="27"/>
        <w:jc w:val="both"/>
        <w:rPr>
          <w:rFonts w:asciiTheme="majorHAnsi" w:hAnsiTheme="majorHAnsi"/>
          <w:b/>
          <w:color w:val="00B050"/>
          <w:sz w:val="28"/>
          <w:szCs w:val="28"/>
        </w:rPr>
      </w:pPr>
      <w:r w:rsidRPr="00FF5620">
        <w:rPr>
          <w:rFonts w:asciiTheme="majorHAnsi" w:hAnsiTheme="majorHAnsi"/>
          <w:b/>
          <w:color w:val="00B050"/>
          <w:sz w:val="28"/>
          <w:szCs w:val="28"/>
          <w:u w:val="single"/>
        </w:rPr>
        <w:t>Учредители и  организаторы</w:t>
      </w:r>
      <w:r w:rsidRPr="00FF5620">
        <w:rPr>
          <w:rFonts w:asciiTheme="majorHAnsi" w:hAnsiTheme="majorHAnsi"/>
          <w:b/>
          <w:color w:val="00B050"/>
          <w:sz w:val="28"/>
          <w:szCs w:val="28"/>
        </w:rPr>
        <w:t>:</w:t>
      </w:r>
    </w:p>
    <w:p w:rsidR="00F1455A" w:rsidRPr="00FF5620" w:rsidRDefault="00F1455A" w:rsidP="00F1455A">
      <w:pPr>
        <w:ind w:left="57" w:right="27"/>
        <w:jc w:val="both"/>
        <w:rPr>
          <w:rFonts w:asciiTheme="majorHAnsi" w:hAnsiTheme="majorHAnsi"/>
          <w:b/>
          <w:color w:val="00B050"/>
          <w:sz w:val="28"/>
          <w:szCs w:val="28"/>
        </w:rPr>
      </w:pPr>
      <w:r w:rsidRPr="00FF5620">
        <w:rPr>
          <w:rFonts w:asciiTheme="majorHAnsi" w:hAnsiTheme="majorHAnsi"/>
          <w:b/>
          <w:color w:val="00B050"/>
        </w:rPr>
        <w:t>Региональный благотворительный общественный фонд развития музыкального исполнительства</w:t>
      </w:r>
      <w:r w:rsidRPr="00FF5620">
        <w:rPr>
          <w:rFonts w:asciiTheme="majorHAnsi" w:hAnsiTheme="majorHAnsi"/>
          <w:b/>
          <w:color w:val="00B050"/>
          <w:sz w:val="28"/>
          <w:szCs w:val="28"/>
        </w:rPr>
        <w:t xml:space="preserve"> РТ «</w:t>
      </w:r>
      <w:r w:rsidRPr="00FF5620">
        <w:rPr>
          <w:rFonts w:asciiTheme="majorHAnsi" w:hAnsiTheme="majorHAnsi"/>
          <w:b/>
          <w:color w:val="00B050"/>
          <w:sz w:val="28"/>
          <w:szCs w:val="28"/>
          <w:lang w:val="en-US"/>
        </w:rPr>
        <w:t>SFORZANDO</w:t>
      </w:r>
      <w:r w:rsidRPr="00FF5620">
        <w:rPr>
          <w:rFonts w:asciiTheme="majorHAnsi" w:hAnsiTheme="majorHAnsi"/>
          <w:b/>
          <w:color w:val="00B050"/>
          <w:sz w:val="28"/>
          <w:szCs w:val="28"/>
        </w:rPr>
        <w:t>»</w:t>
      </w:r>
    </w:p>
    <w:p w:rsidR="00764CC1" w:rsidRPr="00572AD2" w:rsidRDefault="00764CC1" w:rsidP="00764CC1">
      <w:pPr>
        <w:ind w:left="57" w:right="27"/>
        <w:jc w:val="both"/>
        <w:rPr>
          <w:rFonts w:asciiTheme="majorHAnsi" w:hAnsiTheme="majorHAnsi"/>
          <w:b/>
          <w:color w:val="00B050"/>
          <w:sz w:val="28"/>
          <w:szCs w:val="28"/>
        </w:rPr>
      </w:pPr>
      <w:r w:rsidRPr="00572AD2">
        <w:rPr>
          <w:rFonts w:asciiTheme="majorHAnsi" w:hAnsiTheme="majorHAnsi"/>
          <w:b/>
          <w:color w:val="00B050"/>
          <w:sz w:val="28"/>
          <w:szCs w:val="28"/>
          <w:u w:val="single"/>
        </w:rPr>
        <w:t>Партнеры</w:t>
      </w:r>
      <w:r w:rsidRPr="00572AD2">
        <w:rPr>
          <w:rFonts w:asciiTheme="majorHAnsi" w:hAnsiTheme="majorHAnsi"/>
          <w:b/>
          <w:color w:val="00B050"/>
          <w:sz w:val="28"/>
          <w:szCs w:val="28"/>
        </w:rPr>
        <w:t>:</w:t>
      </w:r>
    </w:p>
    <w:p w:rsidR="00764CC1" w:rsidRDefault="00764CC1" w:rsidP="0066533A">
      <w:pPr>
        <w:ind w:right="27"/>
        <w:jc w:val="both"/>
        <w:rPr>
          <w:rFonts w:asciiTheme="majorHAnsi" w:hAnsiTheme="majorHAnsi"/>
          <w:b/>
          <w:color w:val="00B050"/>
        </w:rPr>
      </w:pPr>
      <w:r w:rsidRPr="00572AD2">
        <w:rPr>
          <w:rFonts w:asciiTheme="majorHAnsi" w:hAnsiTheme="majorHAnsi"/>
          <w:b/>
          <w:color w:val="00B050"/>
        </w:rPr>
        <w:t>Министерство культуры РТ</w:t>
      </w:r>
    </w:p>
    <w:p w:rsidR="00572AD2" w:rsidRDefault="00B62298" w:rsidP="0066533A">
      <w:pPr>
        <w:ind w:right="27"/>
        <w:jc w:val="both"/>
        <w:rPr>
          <w:rFonts w:asciiTheme="majorHAnsi" w:hAnsiTheme="majorHAnsi"/>
          <w:b/>
          <w:color w:val="00B050"/>
        </w:rPr>
      </w:pPr>
      <w:r>
        <w:rPr>
          <w:rFonts w:asciiTheme="majorHAnsi" w:hAnsiTheme="majorHAnsi"/>
          <w:b/>
          <w:color w:val="00B050"/>
        </w:rPr>
        <w:t xml:space="preserve">Государственный </w:t>
      </w:r>
      <w:proofErr w:type="spellStart"/>
      <w:r>
        <w:rPr>
          <w:rFonts w:asciiTheme="majorHAnsi" w:hAnsiTheme="majorHAnsi"/>
          <w:b/>
          <w:color w:val="00B050"/>
        </w:rPr>
        <w:t>историко</w:t>
      </w:r>
      <w:proofErr w:type="spellEnd"/>
      <w:r>
        <w:rPr>
          <w:rFonts w:asciiTheme="majorHAnsi" w:hAnsiTheme="majorHAnsi"/>
          <w:b/>
          <w:color w:val="00B050"/>
        </w:rPr>
        <w:t xml:space="preserve">–архитектурный и художественный музей-заповедник </w:t>
      </w:r>
      <w:r w:rsidR="00572AD2">
        <w:rPr>
          <w:rFonts w:asciiTheme="majorHAnsi" w:hAnsiTheme="majorHAnsi"/>
          <w:b/>
          <w:color w:val="00B050"/>
        </w:rPr>
        <w:t>Казанский Кремль</w:t>
      </w:r>
    </w:p>
    <w:p w:rsidR="00572AD2" w:rsidRPr="00FF5620" w:rsidRDefault="00B62298" w:rsidP="0066533A">
      <w:pPr>
        <w:ind w:right="27"/>
        <w:jc w:val="both"/>
        <w:rPr>
          <w:rFonts w:asciiTheme="majorHAnsi" w:hAnsiTheme="majorHAnsi"/>
          <w:b/>
          <w:color w:val="00B050"/>
        </w:rPr>
      </w:pPr>
      <w:r>
        <w:rPr>
          <w:rFonts w:asciiTheme="majorHAnsi" w:hAnsiTheme="majorHAnsi"/>
          <w:b/>
          <w:color w:val="00B050"/>
        </w:rPr>
        <w:t xml:space="preserve">Государственный </w:t>
      </w:r>
      <w:proofErr w:type="spellStart"/>
      <w:r>
        <w:rPr>
          <w:rFonts w:asciiTheme="majorHAnsi" w:hAnsiTheme="majorHAnsi"/>
          <w:b/>
          <w:color w:val="00B050"/>
        </w:rPr>
        <w:t>историко</w:t>
      </w:r>
      <w:proofErr w:type="spellEnd"/>
      <w:r>
        <w:rPr>
          <w:rFonts w:asciiTheme="majorHAnsi" w:hAnsiTheme="majorHAnsi"/>
          <w:b/>
          <w:color w:val="00B050"/>
        </w:rPr>
        <w:t xml:space="preserve">–архитектурный и художественный музей-заповедник </w:t>
      </w:r>
      <w:r w:rsidR="00572AD2">
        <w:rPr>
          <w:rFonts w:asciiTheme="majorHAnsi" w:hAnsiTheme="majorHAnsi"/>
          <w:b/>
          <w:color w:val="00B050"/>
        </w:rPr>
        <w:t>Остров – град Свияжск</w:t>
      </w:r>
      <w:r>
        <w:rPr>
          <w:rFonts w:asciiTheme="majorHAnsi" w:hAnsiTheme="majorHAnsi"/>
          <w:b/>
          <w:color w:val="00B050"/>
        </w:rPr>
        <w:t xml:space="preserve"> </w:t>
      </w:r>
    </w:p>
    <w:p w:rsidR="0011098D" w:rsidRDefault="0011098D" w:rsidP="002847F1">
      <w:pPr>
        <w:spacing w:line="360" w:lineRule="auto"/>
        <w:jc w:val="both"/>
        <w:rPr>
          <w:rFonts w:asciiTheme="majorHAnsi" w:hAnsiTheme="majorHAnsi"/>
          <w:b/>
          <w:color w:val="00B050"/>
          <w:shd w:val="clear" w:color="auto" w:fill="FFFFFF"/>
        </w:rPr>
      </w:pPr>
    </w:p>
    <w:p w:rsidR="00F1455A" w:rsidRPr="002847F1" w:rsidRDefault="009B50F0" w:rsidP="002847F1">
      <w:pPr>
        <w:spacing w:line="360" w:lineRule="auto"/>
        <w:jc w:val="both"/>
        <w:rPr>
          <w:rFonts w:asciiTheme="majorHAnsi" w:hAnsiTheme="majorHAnsi"/>
          <w:b/>
          <w:color w:val="00B050"/>
          <w:shd w:val="clear" w:color="auto" w:fill="FFFFFF"/>
        </w:rPr>
      </w:pPr>
      <w:r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 xml:space="preserve">Участники </w:t>
      </w:r>
      <w:r w:rsidR="00F1455A" w:rsidRPr="00FF5620"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>конкурса</w:t>
      </w:r>
    </w:p>
    <w:p w:rsidR="00F1455A" w:rsidRPr="00FF5620" w:rsidRDefault="00F1455A" w:rsidP="002847F1">
      <w:p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К участию в</w:t>
      </w:r>
      <w:r w:rsidR="00E666F9">
        <w:rPr>
          <w:rFonts w:asciiTheme="majorHAnsi" w:hAnsiTheme="majorHAnsi"/>
          <w:bCs/>
        </w:rPr>
        <w:t xml:space="preserve"> </w:t>
      </w:r>
      <w:r w:rsidRPr="00FF5620">
        <w:rPr>
          <w:rFonts w:asciiTheme="majorHAnsi" w:hAnsiTheme="majorHAnsi"/>
          <w:bCs/>
        </w:rPr>
        <w:t>конкурсе</w:t>
      </w:r>
      <w:r w:rsidR="00F17955">
        <w:rPr>
          <w:rFonts w:asciiTheme="majorHAnsi" w:hAnsiTheme="majorHAnsi"/>
        </w:rPr>
        <w:t xml:space="preserve"> приглашаются</w:t>
      </w:r>
      <w:r w:rsidR="0011098D">
        <w:rPr>
          <w:rFonts w:asciiTheme="majorHAnsi" w:hAnsiTheme="majorHAnsi"/>
        </w:rPr>
        <w:t xml:space="preserve"> юные</w:t>
      </w:r>
      <w:r w:rsidR="00F17955">
        <w:rPr>
          <w:rFonts w:asciiTheme="majorHAnsi" w:hAnsiTheme="majorHAnsi"/>
        </w:rPr>
        <w:t xml:space="preserve"> </w:t>
      </w:r>
      <w:r w:rsidR="009B50F0">
        <w:rPr>
          <w:rFonts w:asciiTheme="majorHAnsi" w:hAnsiTheme="majorHAnsi"/>
        </w:rPr>
        <w:t xml:space="preserve">виртуозы в номинации </w:t>
      </w:r>
      <w:r w:rsidR="002847F1">
        <w:rPr>
          <w:rFonts w:asciiTheme="majorHAnsi" w:hAnsiTheme="majorHAnsi"/>
        </w:rPr>
        <w:t xml:space="preserve">инструментальное </w:t>
      </w:r>
      <w:r w:rsidRPr="00FF5620">
        <w:rPr>
          <w:rFonts w:asciiTheme="majorHAnsi" w:hAnsiTheme="majorHAnsi"/>
        </w:rPr>
        <w:t>исполнительство,</w:t>
      </w:r>
      <w:r w:rsidR="00E666F9">
        <w:rPr>
          <w:rFonts w:asciiTheme="majorHAnsi" w:hAnsiTheme="majorHAnsi"/>
        </w:rPr>
        <w:t xml:space="preserve"> </w:t>
      </w:r>
      <w:r w:rsidRPr="00FF5620">
        <w:rPr>
          <w:rFonts w:asciiTheme="majorHAnsi" w:hAnsiTheme="majorHAnsi"/>
        </w:rPr>
        <w:t>занимающиеся на базе детских школ искусств, детских музыкальных школ</w:t>
      </w:r>
      <w:r w:rsidR="00F17955">
        <w:rPr>
          <w:rFonts w:asciiTheme="majorHAnsi" w:hAnsiTheme="majorHAnsi"/>
        </w:rPr>
        <w:t xml:space="preserve">, специальных, средних и высших музыкальных учреждений. </w:t>
      </w:r>
    </w:p>
    <w:p w:rsidR="00F1455A" w:rsidRPr="00FF5620" w:rsidRDefault="00F1455A" w:rsidP="00F1455A">
      <w:pPr>
        <w:spacing w:before="100" w:beforeAutospacing="1" w:after="100" w:afterAutospacing="1"/>
        <w:jc w:val="both"/>
        <w:outlineLvl w:val="2"/>
        <w:rPr>
          <w:rFonts w:asciiTheme="majorHAnsi" w:hAnsiTheme="majorHAnsi"/>
          <w:b/>
          <w:bCs/>
          <w:color w:val="00B050"/>
          <w:sz w:val="28"/>
          <w:szCs w:val="28"/>
          <w:u w:val="single"/>
        </w:rPr>
      </w:pPr>
      <w:r w:rsidRPr="00FF5620"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lastRenderedPageBreak/>
        <w:t xml:space="preserve">Порядок проведения </w:t>
      </w:r>
      <w:r w:rsidR="002625FA" w:rsidRPr="00FF5620"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>фестиваля-</w:t>
      </w:r>
      <w:r w:rsidRPr="00FF5620">
        <w:rPr>
          <w:rFonts w:asciiTheme="majorHAnsi" w:hAnsiTheme="majorHAnsi"/>
          <w:b/>
          <w:bCs/>
          <w:color w:val="00B050"/>
          <w:sz w:val="28"/>
          <w:szCs w:val="28"/>
          <w:u w:val="single"/>
        </w:rPr>
        <w:t>конкурса:</w:t>
      </w:r>
    </w:p>
    <w:p w:rsidR="00F1455A" w:rsidRPr="00FF5620" w:rsidRDefault="00F1455A" w:rsidP="00EE0AD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FF5620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Подготовку и проведение конкурса осуществляет Оргкомитет. </w:t>
      </w:r>
    </w:p>
    <w:p w:rsidR="00F1455A" w:rsidRPr="00FF5620" w:rsidRDefault="00F1455A" w:rsidP="00EE0AD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FF5620">
        <w:rPr>
          <w:rFonts w:asciiTheme="majorHAnsi" w:hAnsiTheme="majorHAnsi" w:cs="Times New Roman"/>
          <w:b/>
          <w:sz w:val="24"/>
          <w:szCs w:val="24"/>
        </w:rPr>
        <w:t xml:space="preserve">Точные графики выступлений </w:t>
      </w:r>
      <w:r w:rsidR="002C4726">
        <w:rPr>
          <w:rFonts w:asciiTheme="majorHAnsi" w:hAnsiTheme="majorHAnsi" w:cs="Times New Roman"/>
          <w:b/>
          <w:sz w:val="24"/>
          <w:szCs w:val="24"/>
        </w:rPr>
        <w:t xml:space="preserve">будут </w:t>
      </w:r>
      <w:r w:rsidRPr="00FF5620">
        <w:rPr>
          <w:rFonts w:asciiTheme="majorHAnsi" w:hAnsiTheme="majorHAnsi" w:cs="Times New Roman"/>
          <w:b/>
          <w:sz w:val="24"/>
          <w:szCs w:val="24"/>
        </w:rPr>
        <w:t>разосланы на электронные адреса,</w:t>
      </w:r>
      <w:r w:rsidR="00A44CEE">
        <w:rPr>
          <w:rFonts w:asciiTheme="majorHAnsi" w:hAnsiTheme="majorHAnsi" w:cs="Times New Roman"/>
          <w:b/>
          <w:sz w:val="24"/>
          <w:szCs w:val="24"/>
        </w:rPr>
        <w:t xml:space="preserve"> указанные в заявке участникам </w:t>
      </w:r>
      <w:r w:rsidRPr="00FF5620">
        <w:rPr>
          <w:rFonts w:asciiTheme="majorHAnsi" w:hAnsiTheme="majorHAnsi" w:cs="Times New Roman"/>
          <w:b/>
          <w:sz w:val="24"/>
          <w:szCs w:val="24"/>
        </w:rPr>
        <w:t>конкурса  за пять дней до начала конкурсных прослушиваний!</w:t>
      </w:r>
    </w:p>
    <w:p w:rsidR="00E24F03" w:rsidRPr="00E24F03" w:rsidRDefault="00F1455A" w:rsidP="00E24F0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FF5620">
        <w:rPr>
          <w:rFonts w:asciiTheme="majorHAnsi" w:hAnsiTheme="majorHAnsi" w:cs="Times New Roman"/>
          <w:color w:val="000000" w:themeColor="text1"/>
          <w:sz w:val="24"/>
          <w:szCs w:val="24"/>
        </w:rPr>
        <w:t>Оргкомитет утверждает состав жюри</w:t>
      </w:r>
      <w:r w:rsidR="00356A12" w:rsidRPr="00FF5620">
        <w:rPr>
          <w:rFonts w:asciiTheme="majorHAnsi" w:hAnsiTheme="majorHAnsi" w:cs="Times New Roman"/>
          <w:color w:val="000000" w:themeColor="text1"/>
          <w:sz w:val="24"/>
          <w:szCs w:val="24"/>
        </w:rPr>
        <w:t>.</w:t>
      </w:r>
      <w:r w:rsidR="00E24F03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r w:rsidR="00BD2879" w:rsidRPr="00E24F03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Основной состав жюри: </w:t>
      </w:r>
      <w:r w:rsidR="00E24F03">
        <w:rPr>
          <w:rFonts w:asciiTheme="majorHAnsi" w:hAnsiTheme="majorHAnsi" w:cs="Times New Roman"/>
          <w:color w:val="000000" w:themeColor="text1"/>
          <w:sz w:val="24"/>
          <w:szCs w:val="24"/>
        </w:rPr>
        <w:t>п</w:t>
      </w:r>
      <w:r w:rsidR="00BD2879" w:rsidRPr="00E24F03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рофессора ведущих ВУЗов Казани, </w:t>
      </w:r>
      <w:r w:rsidR="00E24F03">
        <w:rPr>
          <w:rFonts w:asciiTheme="majorHAnsi" w:hAnsiTheme="majorHAnsi" w:cs="Times New Roman"/>
          <w:color w:val="000000" w:themeColor="text1"/>
          <w:sz w:val="24"/>
          <w:szCs w:val="24"/>
        </w:rPr>
        <w:t>н</w:t>
      </w:r>
      <w:r w:rsidR="00BD2879" w:rsidRPr="00E24F03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ародные и заслуженные артисты, </w:t>
      </w:r>
      <w:r w:rsidR="00E24F03">
        <w:rPr>
          <w:rFonts w:asciiTheme="majorHAnsi" w:hAnsiTheme="majorHAnsi" w:cs="Times New Roman"/>
          <w:color w:val="000000" w:themeColor="text1"/>
          <w:sz w:val="24"/>
          <w:szCs w:val="24"/>
        </w:rPr>
        <w:t>з</w:t>
      </w:r>
      <w:r w:rsidR="00BD2879" w:rsidRPr="00E24F03">
        <w:rPr>
          <w:rFonts w:asciiTheme="majorHAnsi" w:hAnsiTheme="majorHAnsi" w:cs="Times New Roman"/>
          <w:color w:val="000000" w:themeColor="text1"/>
          <w:sz w:val="24"/>
          <w:szCs w:val="24"/>
        </w:rPr>
        <w:t>аслуженные работники и ведущие эксперты</w:t>
      </w:r>
      <w:r w:rsidR="00B64919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в области культуры и искусства.</w:t>
      </w:r>
      <w:r w:rsidR="00E24F03" w:rsidRPr="00E24F03">
        <w:rPr>
          <w:rFonts w:ascii="Calibri" w:eastAsia="Times New Roman" w:hAnsi="Calibri" w:cs="Times New Roman"/>
          <w:b/>
        </w:rPr>
        <w:t xml:space="preserve"> </w:t>
      </w:r>
    </w:p>
    <w:p w:rsidR="00F1455A" w:rsidRPr="00E24F03" w:rsidRDefault="00F1455A" w:rsidP="00E24F0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24F03">
        <w:rPr>
          <w:rFonts w:asciiTheme="majorHAnsi" w:hAnsiTheme="majorHAnsi"/>
        </w:rPr>
        <w:t>Любое нарушение положения конкурса влечет за собой потерю баллов при оценке выступления участников.</w:t>
      </w:r>
    </w:p>
    <w:p w:rsidR="00F1455A" w:rsidRDefault="00F1455A" w:rsidP="00EE0AD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Решения жюри обжалованию не подлежат.</w:t>
      </w:r>
    </w:p>
    <w:p w:rsidR="002847F1" w:rsidRPr="003778DF" w:rsidRDefault="002847F1" w:rsidP="002847F1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3778DF">
        <w:rPr>
          <w:rStyle w:val="a4"/>
          <w:b w:val="0"/>
        </w:rPr>
        <w:t>Представители Оргкомитета не являются членами жюри и не участвуют в голосовании.</w:t>
      </w:r>
    </w:p>
    <w:p w:rsidR="00F1455A" w:rsidRPr="002847F1" w:rsidRDefault="00F1455A" w:rsidP="002847F1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2847F1">
        <w:rPr>
          <w:rFonts w:asciiTheme="majorHAnsi" w:hAnsiTheme="majorHAnsi"/>
        </w:rPr>
        <w:t>Оргкомитет не несет ответственности за выставление оценок членами жюри и присуждение звания участникам!</w:t>
      </w:r>
    </w:p>
    <w:p w:rsidR="00F1455A" w:rsidRPr="00FF5620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color w:val="363636"/>
        </w:rPr>
      </w:pPr>
      <w:r w:rsidRPr="00FF5620">
        <w:rPr>
          <w:rFonts w:asciiTheme="majorHAnsi" w:hAnsiTheme="majorHAnsi"/>
          <w:color w:val="000000"/>
          <w:shd w:val="clear" w:color="auto" w:fill="FFFFFF"/>
        </w:rPr>
        <w:t xml:space="preserve">Организаторы конкурса не несут ответственности за использование конкурсантами произведений во время выступлений. Все имущественные претензии, в том числе авторов и </w:t>
      </w:r>
      <w:proofErr w:type="gramStart"/>
      <w:r w:rsidRPr="00FF5620">
        <w:rPr>
          <w:rFonts w:asciiTheme="majorHAnsi" w:hAnsiTheme="majorHAnsi"/>
          <w:color w:val="000000"/>
          <w:shd w:val="clear" w:color="auto" w:fill="FFFFFF"/>
        </w:rPr>
        <w:t>обладателей</w:t>
      </w:r>
      <w:proofErr w:type="gramEnd"/>
      <w:r w:rsidRPr="00FF5620">
        <w:rPr>
          <w:rFonts w:asciiTheme="majorHAnsi" w:hAnsiTheme="majorHAnsi"/>
          <w:color w:val="000000"/>
          <w:shd w:val="clear" w:color="auto" w:fill="FFFFFF"/>
        </w:rPr>
        <w:t xml:space="preserve"> смежных прав, могут быть адресованы только участнику </w:t>
      </w:r>
      <w:r w:rsidR="002625FA" w:rsidRPr="00FF5620">
        <w:rPr>
          <w:rFonts w:asciiTheme="majorHAnsi" w:hAnsiTheme="majorHAnsi"/>
          <w:color w:val="000000"/>
          <w:shd w:val="clear" w:color="auto" w:fill="FFFFFF"/>
        </w:rPr>
        <w:t>фестиваля-</w:t>
      </w:r>
      <w:r w:rsidRPr="00FF5620">
        <w:rPr>
          <w:rFonts w:asciiTheme="majorHAnsi" w:hAnsiTheme="majorHAnsi"/>
          <w:color w:val="000000"/>
          <w:shd w:val="clear" w:color="auto" w:fill="FFFFFF"/>
        </w:rPr>
        <w:t>конкурса.</w:t>
      </w:r>
    </w:p>
    <w:p w:rsidR="00F1455A" w:rsidRPr="00FF5620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color w:val="000000" w:themeColor="text1"/>
        </w:rPr>
      </w:pPr>
      <w:r w:rsidRPr="00FF5620">
        <w:rPr>
          <w:rFonts w:asciiTheme="majorHAnsi" w:hAnsiTheme="majorHAnsi"/>
          <w:color w:val="000000" w:themeColor="text1"/>
        </w:rPr>
        <w:t xml:space="preserve">Оргкомитет имеет право использовать и распространять (без выплат гонорара участникам и гостям конкурса) аудио и видеозаписи, печатной и иного рода продукции, произведенные во время проведения мероприятий конкурса и по его итогам. </w:t>
      </w:r>
    </w:p>
    <w:p w:rsidR="00F1455A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color w:val="000000" w:themeColor="text1"/>
        </w:rPr>
      </w:pPr>
      <w:r w:rsidRPr="00FF5620">
        <w:rPr>
          <w:rFonts w:asciiTheme="majorHAnsi" w:hAnsiTheme="majorHAnsi"/>
          <w:color w:val="000000" w:themeColor="text1"/>
        </w:rPr>
        <w:t xml:space="preserve">Для участия в программе </w:t>
      </w:r>
      <w:r w:rsidR="002625FA" w:rsidRPr="00FF5620">
        <w:rPr>
          <w:rFonts w:asciiTheme="majorHAnsi" w:hAnsiTheme="majorHAnsi"/>
          <w:color w:val="000000" w:themeColor="text1"/>
        </w:rPr>
        <w:t>фестиваля-</w:t>
      </w:r>
      <w:r w:rsidRPr="00FF5620">
        <w:rPr>
          <w:rFonts w:asciiTheme="majorHAnsi" w:hAnsiTheme="majorHAnsi"/>
          <w:color w:val="000000" w:themeColor="text1"/>
        </w:rPr>
        <w:t xml:space="preserve">конкурса допускаются группы поддержки, зрители. </w:t>
      </w:r>
    </w:p>
    <w:p w:rsidR="00E24F03" w:rsidRPr="002847F1" w:rsidRDefault="00E24F03" w:rsidP="00E24F03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Вход в зрительный зал осуществляется только на «Аплодисменты», между конкурсными выступлениями. </w:t>
      </w:r>
      <w:r w:rsidRPr="002847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Вход в зал во время конкурсных выступлений </w:t>
      </w:r>
      <w:r w:rsidRPr="002847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СТРОГО ЗАПРЕЩЕН!</w:t>
      </w:r>
    </w:p>
    <w:p w:rsidR="00E24F03" w:rsidRDefault="00E24F03" w:rsidP="00E24F03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в</w:t>
      </w:r>
      <w:r w:rsidRPr="00E24F03">
        <w:rPr>
          <w:rFonts w:ascii="Times New Roman" w:eastAsia="Times New Roman" w:hAnsi="Times New Roman" w:cs="Times New Roman"/>
          <w:sz w:val="24"/>
          <w:szCs w:val="24"/>
        </w:rPr>
        <w:t>праве дисквалифицировать выступление исполнителя, в случае некорректного поведения группы поддержки данного участника.</w:t>
      </w:r>
    </w:p>
    <w:p w:rsidR="00F1455A" w:rsidRPr="003778DF" w:rsidRDefault="00F1455A" w:rsidP="003778DF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8DF">
        <w:rPr>
          <w:rFonts w:asciiTheme="majorHAnsi" w:hAnsiTheme="majorHAnsi"/>
          <w:color w:val="000000" w:themeColor="text1"/>
        </w:rPr>
        <w:t>Участники и коллективы по решению организаторов конкурса принимают участие в Гала-концерте.</w:t>
      </w:r>
    </w:p>
    <w:p w:rsidR="00F1455A" w:rsidRPr="003778DF" w:rsidRDefault="00F1455A" w:rsidP="003778DF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8DF">
        <w:rPr>
          <w:rFonts w:asciiTheme="majorHAnsi" w:hAnsiTheme="majorHAnsi"/>
          <w:color w:val="000000" w:themeColor="text1"/>
        </w:rPr>
        <w:t xml:space="preserve">В организации </w:t>
      </w:r>
      <w:r w:rsidR="002625FA" w:rsidRPr="003778DF">
        <w:rPr>
          <w:rFonts w:asciiTheme="majorHAnsi" w:hAnsiTheme="majorHAnsi"/>
          <w:color w:val="000000" w:themeColor="text1"/>
        </w:rPr>
        <w:t>фестиваля-</w:t>
      </w:r>
      <w:r w:rsidRPr="003778DF">
        <w:rPr>
          <w:rFonts w:asciiTheme="majorHAnsi" w:hAnsiTheme="majorHAnsi"/>
          <w:color w:val="000000" w:themeColor="text1"/>
        </w:rPr>
        <w:t xml:space="preserve">конкурса могут принять участие спонсоры и меценаты. Условия их участия в организации конкурса согласовываются с оргкомитетом дополнительно. </w:t>
      </w:r>
    </w:p>
    <w:p w:rsidR="00F1455A" w:rsidRPr="00FF5620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color w:val="000000" w:themeColor="text1"/>
        </w:rPr>
      </w:pPr>
      <w:r w:rsidRPr="00FF5620">
        <w:rPr>
          <w:rFonts w:asciiTheme="majorHAnsi" w:hAnsiTheme="majorHAnsi"/>
          <w:color w:val="000000" w:themeColor="text1"/>
        </w:rPr>
        <w:t>Каждый участник имеет право на ре</w:t>
      </w:r>
      <w:r w:rsidR="0034217F" w:rsidRPr="00FF5620">
        <w:rPr>
          <w:rFonts w:asciiTheme="majorHAnsi" w:hAnsiTheme="majorHAnsi"/>
          <w:color w:val="000000" w:themeColor="text1"/>
        </w:rPr>
        <w:t>чевую рекламу своего спонсора.</w:t>
      </w:r>
    </w:p>
    <w:p w:rsidR="00F1455A" w:rsidRPr="00FF5620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color w:val="000000" w:themeColor="text1"/>
        </w:rPr>
      </w:pPr>
      <w:r w:rsidRPr="00FF5620">
        <w:rPr>
          <w:rFonts w:asciiTheme="majorHAnsi" w:hAnsiTheme="majorHAnsi"/>
          <w:color w:val="000000" w:themeColor="text1"/>
        </w:rPr>
        <w:t xml:space="preserve">Видеосъёмка </w:t>
      </w:r>
      <w:r w:rsidR="002625FA" w:rsidRPr="00FF5620">
        <w:rPr>
          <w:rFonts w:asciiTheme="majorHAnsi" w:hAnsiTheme="majorHAnsi"/>
          <w:color w:val="000000" w:themeColor="text1"/>
        </w:rPr>
        <w:t xml:space="preserve">выступлений </w:t>
      </w:r>
      <w:r w:rsidRPr="00FF5620">
        <w:rPr>
          <w:rFonts w:asciiTheme="majorHAnsi" w:hAnsiTheme="majorHAnsi"/>
          <w:color w:val="000000" w:themeColor="text1"/>
        </w:rPr>
        <w:t xml:space="preserve">участниками и сопровождающими их лицами для личного пользования разрешена. </w:t>
      </w:r>
    </w:p>
    <w:p w:rsidR="00F1455A" w:rsidRPr="00FF5620" w:rsidRDefault="00F1455A" w:rsidP="00EE0ADD">
      <w:pPr>
        <w:numPr>
          <w:ilvl w:val="0"/>
          <w:numId w:val="2"/>
        </w:numPr>
        <w:jc w:val="both"/>
        <w:rPr>
          <w:rFonts w:asciiTheme="majorHAnsi" w:hAnsiTheme="majorHAnsi"/>
          <w:b/>
          <w:color w:val="000000" w:themeColor="text1"/>
        </w:rPr>
      </w:pPr>
      <w:r w:rsidRPr="00FF5620">
        <w:rPr>
          <w:rStyle w:val="a4"/>
          <w:rFonts w:asciiTheme="majorHAnsi" w:hAnsiTheme="majorHAnsi"/>
          <w:b w:val="0"/>
          <w:color w:val="000000" w:themeColor="text1"/>
        </w:rPr>
        <w:t>Профессиональная фото- и видеосъёмка возможна только по согласованию с оргкомитетом.</w:t>
      </w:r>
    </w:p>
    <w:p w:rsidR="00496E72" w:rsidRPr="00FF5620" w:rsidRDefault="00436E03" w:rsidP="00EE0ADD">
      <w:pPr>
        <w:pStyle w:val="a3"/>
        <w:numPr>
          <w:ilvl w:val="0"/>
          <w:numId w:val="2"/>
        </w:numPr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Оргкомитет не несет ответственности за проживание и питание участников конкурса. Проживание и питание участников конкурса осуществляется ими самостоятельно.</w:t>
      </w:r>
    </w:p>
    <w:p w:rsidR="00F1455A" w:rsidRPr="00FF5620" w:rsidRDefault="00F1455A" w:rsidP="00EE0ADD">
      <w:pPr>
        <w:pStyle w:val="a3"/>
        <w:numPr>
          <w:ilvl w:val="0"/>
          <w:numId w:val="2"/>
        </w:numPr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Проезд и доставка декораций, реквизита и инструментов осуществляется за счет участников конкурса.</w:t>
      </w:r>
    </w:p>
    <w:p w:rsidR="00F1455A" w:rsidRPr="00FF5620" w:rsidRDefault="00F1455A" w:rsidP="00EE0AD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ajorHAnsi" w:hAnsiTheme="majorHAnsi"/>
        </w:rPr>
      </w:pPr>
      <w:r w:rsidRPr="00FF5620">
        <w:rPr>
          <w:rFonts w:asciiTheme="majorHAnsi" w:hAnsiTheme="majorHAnsi"/>
        </w:rPr>
        <w:t>Вопросы, не освещенные настоящим Положением, вправе решать оргкомитет. Оргкомитет оставляет за собой право вносить изменения в регламент конкурса.</w:t>
      </w:r>
    </w:p>
    <w:p w:rsidR="00825377" w:rsidRPr="00A44CEE" w:rsidRDefault="00556F58" w:rsidP="00825377">
      <w:pPr>
        <w:pStyle w:val="a3"/>
        <w:numPr>
          <w:ilvl w:val="0"/>
          <w:numId w:val="2"/>
        </w:numPr>
        <w:jc w:val="both"/>
        <w:rPr>
          <w:b/>
          <w:color w:val="FF0000"/>
          <w:sz w:val="28"/>
        </w:rPr>
      </w:pPr>
      <w:r w:rsidRPr="00A44CEE">
        <w:rPr>
          <w:b/>
          <w:color w:val="FF0000"/>
          <w:sz w:val="28"/>
        </w:rPr>
        <w:lastRenderedPageBreak/>
        <w:t>Организаторы оставляют за собой право на изменение сроков проведения конкурса.</w:t>
      </w:r>
    </w:p>
    <w:p w:rsidR="003C71FA" w:rsidRPr="00825377" w:rsidRDefault="0009167E" w:rsidP="00825377">
      <w:pPr>
        <w:pStyle w:val="a3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  <w:shd w:val="clear" w:color="auto" w:fill="FFFFFF"/>
        </w:rPr>
        <w:t xml:space="preserve">Участие в </w:t>
      </w:r>
      <w:r w:rsidR="00F1455A" w:rsidRPr="00825377">
        <w:rPr>
          <w:rFonts w:asciiTheme="majorHAnsi" w:hAnsiTheme="majorHAnsi"/>
          <w:color w:val="000000"/>
          <w:shd w:val="clear" w:color="auto" w:fill="FFFFFF"/>
        </w:rPr>
        <w:t>конкурсе подразумевает безусловное согласие участников со в</w:t>
      </w:r>
      <w:r w:rsidR="00FF5620" w:rsidRPr="00825377">
        <w:rPr>
          <w:rFonts w:asciiTheme="majorHAnsi" w:hAnsiTheme="majorHAnsi"/>
          <w:color w:val="000000"/>
          <w:shd w:val="clear" w:color="auto" w:fill="FFFFFF"/>
        </w:rPr>
        <w:t>семи пунктами данного положения. А</w:t>
      </w:r>
      <w:r w:rsidR="00F1455A" w:rsidRPr="00825377">
        <w:rPr>
          <w:rFonts w:asciiTheme="majorHAnsi" w:hAnsiTheme="majorHAnsi"/>
          <w:color w:val="000000"/>
          <w:shd w:val="clear" w:color="auto" w:fill="FFFFFF"/>
        </w:rPr>
        <w:t xml:space="preserve"> также</w:t>
      </w:r>
      <w:r w:rsidR="00FF5620" w:rsidRPr="00825377">
        <w:rPr>
          <w:rFonts w:asciiTheme="majorHAnsi" w:hAnsiTheme="majorHAnsi"/>
          <w:color w:val="000000"/>
          <w:shd w:val="clear" w:color="auto" w:fill="FFFFFF"/>
        </w:rPr>
        <w:t>,</w:t>
      </w:r>
      <w:r w:rsidR="00F1455A" w:rsidRPr="00825377">
        <w:rPr>
          <w:rFonts w:asciiTheme="majorHAnsi" w:hAnsiTheme="majorHAnsi"/>
          <w:color w:val="000000"/>
          <w:shd w:val="clear" w:color="auto" w:fill="FFFFFF"/>
        </w:rPr>
        <w:t xml:space="preserve"> 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</w:t>
      </w:r>
      <w:r w:rsidR="0034217F" w:rsidRPr="00825377">
        <w:rPr>
          <w:rFonts w:asciiTheme="majorHAnsi" w:hAnsiTheme="majorHAnsi"/>
          <w:color w:val="000000"/>
          <w:shd w:val="clear" w:color="auto" w:fill="FFFFFF"/>
        </w:rPr>
        <w:t>ой документации конкурса</w:t>
      </w:r>
      <w:r w:rsidR="00FF5620" w:rsidRPr="00825377">
        <w:rPr>
          <w:rFonts w:asciiTheme="majorHAnsi" w:hAnsiTheme="majorHAnsi"/>
          <w:color w:val="000000"/>
          <w:shd w:val="clear" w:color="auto" w:fill="FFFFFF"/>
        </w:rPr>
        <w:t>.</w:t>
      </w:r>
      <w:r w:rsidR="0034217F" w:rsidRPr="00825377">
        <w:rPr>
          <w:rFonts w:asciiTheme="majorHAnsi" w:hAnsiTheme="majorHAnsi"/>
          <w:color w:val="000000"/>
          <w:shd w:val="clear" w:color="auto" w:fill="FFFFFF"/>
        </w:rPr>
        <w:t xml:space="preserve"> </w:t>
      </w:r>
      <w:r w:rsidR="00FF5620" w:rsidRPr="00825377">
        <w:rPr>
          <w:rFonts w:asciiTheme="majorHAnsi" w:hAnsiTheme="majorHAnsi"/>
          <w:color w:val="000000"/>
          <w:shd w:val="clear" w:color="auto" w:fill="FFFFFF"/>
        </w:rPr>
        <w:t xml:space="preserve"> Н</w:t>
      </w:r>
      <w:r w:rsidR="00F1455A" w:rsidRPr="00825377">
        <w:rPr>
          <w:rFonts w:asciiTheme="majorHAnsi" w:hAnsiTheme="majorHAnsi"/>
          <w:color w:val="000000"/>
          <w:shd w:val="clear" w:color="auto" w:fill="FFFFFF"/>
        </w:rPr>
        <w:t>а бумажных и электронных носителях, а также согласие на публикацию указанной информа</w:t>
      </w:r>
      <w:r w:rsidR="0034217F" w:rsidRPr="00825377">
        <w:rPr>
          <w:rFonts w:asciiTheme="majorHAnsi" w:hAnsiTheme="majorHAnsi"/>
          <w:color w:val="000000"/>
          <w:shd w:val="clear" w:color="auto" w:fill="FFFFFF"/>
        </w:rPr>
        <w:t>ции в сети Интернет на ресурсах</w:t>
      </w:r>
      <w:r w:rsidR="00A77979" w:rsidRPr="00825377">
        <w:rPr>
          <w:rFonts w:asciiTheme="majorHAnsi" w:hAnsiTheme="majorHAnsi"/>
          <w:color w:val="000000"/>
          <w:shd w:val="clear" w:color="auto" w:fill="FFFFFF"/>
        </w:rPr>
        <w:t xml:space="preserve"> </w:t>
      </w:r>
      <w:r w:rsidR="003C71FA" w:rsidRPr="00825377">
        <w:rPr>
          <w:rFonts w:asciiTheme="majorHAnsi" w:hAnsiTheme="majorHAnsi"/>
        </w:rPr>
        <w:t>регионального благотворительного общественного фонда развития музыкального исполнительства РТ «</w:t>
      </w:r>
      <w:r w:rsidR="003C71FA" w:rsidRPr="00825377">
        <w:rPr>
          <w:rFonts w:asciiTheme="majorHAnsi" w:hAnsiTheme="majorHAnsi"/>
          <w:lang w:val="en-US"/>
        </w:rPr>
        <w:t>SFORZANDO</w:t>
      </w:r>
      <w:r w:rsidR="003C71FA" w:rsidRPr="00825377">
        <w:rPr>
          <w:rFonts w:asciiTheme="majorHAnsi" w:hAnsiTheme="majorHAnsi"/>
          <w:sz w:val="28"/>
          <w:szCs w:val="28"/>
        </w:rPr>
        <w:t>»</w:t>
      </w:r>
      <w:r w:rsidR="00EF4387" w:rsidRPr="00825377">
        <w:rPr>
          <w:rFonts w:asciiTheme="majorHAnsi" w:hAnsiTheme="majorHAnsi"/>
          <w:sz w:val="28"/>
          <w:szCs w:val="28"/>
        </w:rPr>
        <w:t>.</w:t>
      </w:r>
    </w:p>
    <w:p w:rsidR="003C71FA" w:rsidRPr="00FF5620" w:rsidRDefault="007A4A62" w:rsidP="003C71FA">
      <w:pPr>
        <w:spacing w:before="100" w:beforeAutospacing="1" w:after="100" w:afterAutospacing="1"/>
        <w:jc w:val="both"/>
        <w:outlineLvl w:val="2"/>
        <w:rPr>
          <w:rFonts w:asciiTheme="majorHAnsi" w:hAnsiTheme="majorHAnsi"/>
          <w:b/>
          <w:bCs/>
          <w:color w:val="00B050"/>
          <w:sz w:val="32"/>
          <w:szCs w:val="32"/>
          <w:u w:val="single"/>
        </w:rPr>
      </w:pPr>
      <w:r>
        <w:rPr>
          <w:rFonts w:asciiTheme="majorHAnsi" w:hAnsiTheme="majorHAnsi"/>
          <w:b/>
          <w:bCs/>
          <w:color w:val="00B050"/>
          <w:sz w:val="32"/>
          <w:szCs w:val="32"/>
          <w:u w:val="single"/>
        </w:rPr>
        <w:t xml:space="preserve">Номинации </w:t>
      </w:r>
      <w:r w:rsidR="003C71FA" w:rsidRPr="00FF5620">
        <w:rPr>
          <w:rFonts w:asciiTheme="majorHAnsi" w:hAnsiTheme="majorHAnsi"/>
          <w:b/>
          <w:bCs/>
          <w:color w:val="00B050"/>
          <w:sz w:val="32"/>
          <w:szCs w:val="32"/>
          <w:u w:val="single"/>
        </w:rPr>
        <w:t xml:space="preserve">конкурса </w:t>
      </w:r>
    </w:p>
    <w:p w:rsidR="002847F1" w:rsidRPr="00191B77" w:rsidRDefault="003C71FA" w:rsidP="00191B77">
      <w:pPr>
        <w:pStyle w:val="a5"/>
        <w:numPr>
          <w:ilvl w:val="0"/>
          <w:numId w:val="41"/>
        </w:numPr>
        <w:spacing w:before="100" w:beforeAutospacing="1" w:after="100" w:afterAutospacing="1"/>
        <w:jc w:val="both"/>
        <w:rPr>
          <w:rFonts w:asciiTheme="majorHAnsi" w:hAnsiTheme="majorHAnsi"/>
          <w:color w:val="00B050"/>
          <w:sz w:val="28"/>
          <w:szCs w:val="28"/>
        </w:rPr>
      </w:pPr>
      <w:r w:rsidRPr="00191B77">
        <w:rPr>
          <w:rFonts w:asciiTheme="majorHAnsi" w:hAnsiTheme="majorHAnsi"/>
          <w:b/>
          <w:color w:val="00B050"/>
          <w:sz w:val="28"/>
          <w:szCs w:val="28"/>
          <w:u w:val="single"/>
        </w:rPr>
        <w:t>«Инструментальное исполнительство»</w:t>
      </w:r>
      <w:r w:rsidR="00BC5D2E" w:rsidRPr="00191B77">
        <w:rPr>
          <w:rFonts w:asciiTheme="majorHAnsi" w:hAnsiTheme="majorHAnsi"/>
          <w:b/>
          <w:color w:val="00B050"/>
          <w:sz w:val="28"/>
          <w:szCs w:val="28"/>
          <w:u w:val="single"/>
        </w:rPr>
        <w:t>:</w:t>
      </w:r>
    </w:p>
    <w:p w:rsidR="003C71FA" w:rsidRPr="00825377" w:rsidRDefault="006F2096" w:rsidP="00825377">
      <w:pPr>
        <w:spacing w:before="100" w:beforeAutospacing="1" w:after="100" w:afterAutospacing="1"/>
        <w:jc w:val="both"/>
        <w:rPr>
          <w:rFonts w:asciiTheme="majorHAnsi" w:hAnsiTheme="majorHAnsi"/>
          <w:color w:val="00B050"/>
          <w:sz w:val="28"/>
          <w:szCs w:val="28"/>
        </w:rPr>
      </w:pPr>
      <w:r w:rsidRPr="00FF5620">
        <w:rPr>
          <w:rFonts w:asciiTheme="majorHAnsi" w:hAnsiTheme="majorHAnsi"/>
          <w:b/>
        </w:rPr>
        <w:t>Направления</w:t>
      </w:r>
      <w:r w:rsidR="003C71FA" w:rsidRPr="00FF5620">
        <w:rPr>
          <w:rFonts w:asciiTheme="majorHAnsi" w:hAnsiTheme="majorHAnsi"/>
          <w:b/>
        </w:rPr>
        <w:t>:</w:t>
      </w:r>
    </w:p>
    <w:p w:rsidR="003C71FA" w:rsidRPr="00FF5620" w:rsidRDefault="00A77979" w:rsidP="00EE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 w:rsidRPr="00FF5620">
        <w:rPr>
          <w:rFonts w:asciiTheme="majorHAnsi" w:eastAsia="Times New Roman" w:hAnsiTheme="majorHAnsi" w:cs="Times New Roman"/>
          <w:sz w:val="24"/>
          <w:szCs w:val="24"/>
        </w:rPr>
        <w:t>Ф</w:t>
      </w:r>
      <w:r w:rsidR="003C71FA" w:rsidRPr="00FF5620">
        <w:rPr>
          <w:rFonts w:asciiTheme="majorHAnsi" w:eastAsia="Times New Roman" w:hAnsiTheme="majorHAnsi" w:cs="Times New Roman"/>
          <w:sz w:val="24"/>
          <w:szCs w:val="24"/>
        </w:rPr>
        <w:t>ортепиано</w:t>
      </w:r>
      <w:r w:rsidRPr="00FF5620">
        <w:rPr>
          <w:rFonts w:asciiTheme="majorHAnsi" w:eastAsia="Times New Roman" w:hAnsiTheme="majorHAnsi" w:cs="Times New Roman"/>
          <w:sz w:val="24"/>
          <w:szCs w:val="24"/>
        </w:rPr>
        <w:t>;</w:t>
      </w:r>
    </w:p>
    <w:p w:rsidR="00994A07" w:rsidRPr="00560C3B" w:rsidRDefault="00A77979" w:rsidP="00F7077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 w:rsidRPr="00FF5620">
        <w:rPr>
          <w:rFonts w:asciiTheme="majorHAnsi" w:eastAsia="Times New Roman" w:hAnsiTheme="majorHAnsi" w:cs="Times New Roman"/>
          <w:sz w:val="24"/>
          <w:szCs w:val="24"/>
        </w:rPr>
        <w:t>Общее фортепиано;</w:t>
      </w:r>
    </w:p>
    <w:p w:rsidR="00560C3B" w:rsidRPr="00560C3B" w:rsidRDefault="00560C3B" w:rsidP="00F7077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Искусство аккомпанемента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 xml:space="preserve"> ;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560C3B" w:rsidRPr="00560C3B" w:rsidRDefault="00560C3B" w:rsidP="00F7077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Камерный ансамбль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 xml:space="preserve"> ;</w:t>
      </w:r>
      <w:proofErr w:type="gramEnd"/>
    </w:p>
    <w:p w:rsidR="00560C3B" w:rsidRPr="00F7077E" w:rsidRDefault="00560C3B" w:rsidP="00F7077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Композиция ; </w:t>
      </w:r>
      <w:bookmarkStart w:id="0" w:name="_GoBack"/>
      <w:bookmarkEnd w:id="0"/>
    </w:p>
    <w:p w:rsidR="003C71FA" w:rsidRPr="00FF5620" w:rsidRDefault="003C71FA" w:rsidP="00EE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 w:rsidRPr="00FF5620">
        <w:rPr>
          <w:rFonts w:asciiTheme="majorHAnsi" w:eastAsia="Times New Roman" w:hAnsiTheme="majorHAnsi" w:cs="Times New Roman"/>
          <w:sz w:val="24"/>
          <w:szCs w:val="24"/>
        </w:rPr>
        <w:t>Струнно-смычковые инструменты;</w:t>
      </w:r>
    </w:p>
    <w:p w:rsidR="003C71FA" w:rsidRPr="00FF5620" w:rsidRDefault="003C71FA" w:rsidP="00EE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 w:rsidRPr="00FF5620">
        <w:rPr>
          <w:rFonts w:asciiTheme="majorHAnsi" w:eastAsia="Times New Roman" w:hAnsiTheme="majorHAnsi" w:cs="Times New Roman"/>
          <w:sz w:val="24"/>
          <w:szCs w:val="24"/>
        </w:rPr>
        <w:t>Духовые инструменты;</w:t>
      </w:r>
    </w:p>
    <w:p w:rsidR="003C71FA" w:rsidRPr="00A475E7" w:rsidRDefault="003C71FA" w:rsidP="00EE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  <w:r w:rsidRPr="00FF5620">
        <w:rPr>
          <w:rFonts w:asciiTheme="majorHAnsi" w:eastAsia="Times New Roman" w:hAnsiTheme="majorHAnsi" w:cs="Times New Roman"/>
          <w:sz w:val="24"/>
          <w:szCs w:val="24"/>
        </w:rPr>
        <w:t>Народные инструменты;</w:t>
      </w:r>
    </w:p>
    <w:p w:rsidR="00A475E7" w:rsidRPr="00FF5620" w:rsidRDefault="00A475E7" w:rsidP="00A475E7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b/>
          <w:i/>
          <w:sz w:val="24"/>
          <w:szCs w:val="24"/>
          <w:u w:val="single"/>
        </w:rPr>
      </w:pPr>
    </w:p>
    <w:p w:rsidR="00A475E7" w:rsidRPr="00A475E7" w:rsidRDefault="00A475E7" w:rsidP="00D30E25">
      <w:pPr>
        <w:ind w:right="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Количественный состав </w:t>
      </w:r>
      <w:r w:rsidRPr="00FF5620">
        <w:rPr>
          <w:rFonts w:asciiTheme="majorHAnsi" w:hAnsiTheme="majorHAnsi"/>
          <w:b/>
          <w:color w:val="000000" w:themeColor="text1"/>
        </w:rPr>
        <w:t>участников:</w:t>
      </w:r>
    </w:p>
    <w:p w:rsidR="00D30E25" w:rsidRDefault="007F06A4" w:rsidP="007F06A4">
      <w:pPr>
        <w:pStyle w:val="a5"/>
        <w:numPr>
          <w:ilvl w:val="0"/>
          <w:numId w:val="29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 w:rsidRPr="00FF5620">
        <w:rPr>
          <w:rFonts w:asciiTheme="majorHAnsi" w:hAnsiTheme="majorHAnsi" w:cs="Times New Roman"/>
          <w:sz w:val="24"/>
          <w:szCs w:val="24"/>
        </w:rPr>
        <w:t>С</w:t>
      </w:r>
      <w:r w:rsidR="00D30E25" w:rsidRPr="00FF5620">
        <w:rPr>
          <w:rFonts w:asciiTheme="majorHAnsi" w:hAnsiTheme="majorHAnsi" w:cs="Times New Roman"/>
          <w:sz w:val="24"/>
          <w:szCs w:val="24"/>
        </w:rPr>
        <w:t>оло</w:t>
      </w:r>
    </w:p>
    <w:p w:rsidR="00BD049B" w:rsidRDefault="00BD049B" w:rsidP="007F06A4">
      <w:pPr>
        <w:pStyle w:val="a5"/>
        <w:numPr>
          <w:ilvl w:val="0"/>
          <w:numId w:val="29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Дуэт</w:t>
      </w:r>
    </w:p>
    <w:p w:rsidR="00BD049B" w:rsidRDefault="00BD049B" w:rsidP="007F06A4">
      <w:pPr>
        <w:pStyle w:val="a5"/>
        <w:numPr>
          <w:ilvl w:val="0"/>
          <w:numId w:val="29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Трио</w:t>
      </w:r>
    </w:p>
    <w:p w:rsidR="005A498E" w:rsidRDefault="005A498E" w:rsidP="007F06A4">
      <w:pPr>
        <w:pStyle w:val="a5"/>
        <w:numPr>
          <w:ilvl w:val="0"/>
          <w:numId w:val="29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Ансамбль</w:t>
      </w:r>
    </w:p>
    <w:p w:rsidR="00BD049B" w:rsidRPr="00FF5620" w:rsidRDefault="00F46A37" w:rsidP="00F46A37">
      <w:pPr>
        <w:pStyle w:val="ab"/>
        <w:ind w:left="0" w:right="43"/>
        <w:jc w:val="both"/>
        <w:rPr>
          <w:rFonts w:asciiTheme="majorHAnsi" w:hAnsiTheme="majorHAnsi"/>
          <w:b/>
        </w:rPr>
      </w:pPr>
      <w:r w:rsidRPr="00FF5620">
        <w:rPr>
          <w:rFonts w:asciiTheme="majorHAnsi" w:hAnsiTheme="majorHAnsi"/>
          <w:b/>
        </w:rPr>
        <w:t>Возрастные категории:</w:t>
      </w:r>
    </w:p>
    <w:p w:rsidR="00BD049B" w:rsidRDefault="00BD049B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5 – 6 – Первые шаги</w:t>
      </w:r>
    </w:p>
    <w:p w:rsidR="002C4726" w:rsidRDefault="00624D43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7</w:t>
      </w:r>
      <w:r w:rsidR="00BD049B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-</w:t>
      </w:r>
      <w:r w:rsidR="00BD049B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8</w:t>
      </w:r>
      <w:r w:rsidR="00F46A37" w:rsidRPr="002C4726">
        <w:rPr>
          <w:rFonts w:asciiTheme="majorHAnsi" w:hAnsiTheme="majorHAnsi" w:cs="Times New Roman"/>
          <w:sz w:val="24"/>
          <w:szCs w:val="24"/>
        </w:rPr>
        <w:t xml:space="preserve"> –</w:t>
      </w:r>
      <w:r w:rsidR="002C4726">
        <w:rPr>
          <w:rFonts w:asciiTheme="majorHAnsi" w:hAnsiTheme="majorHAnsi" w:cs="Times New Roman"/>
          <w:sz w:val="24"/>
          <w:szCs w:val="24"/>
        </w:rPr>
        <w:t>Младшая группа</w:t>
      </w:r>
      <w:proofErr w:type="gramStart"/>
      <w:r w:rsidR="002C4726">
        <w:rPr>
          <w:rFonts w:asciiTheme="majorHAnsi" w:hAnsiTheme="majorHAnsi" w:cs="Times New Roman"/>
          <w:sz w:val="24"/>
          <w:szCs w:val="24"/>
        </w:rPr>
        <w:t xml:space="preserve"> А</w:t>
      </w:r>
      <w:proofErr w:type="gramEnd"/>
    </w:p>
    <w:p w:rsidR="00F46A37" w:rsidRPr="002C4726" w:rsidRDefault="00F46A37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 w:rsidRPr="002C4726">
        <w:rPr>
          <w:rFonts w:asciiTheme="majorHAnsi" w:hAnsiTheme="majorHAnsi" w:cs="Times New Roman"/>
          <w:sz w:val="24"/>
          <w:szCs w:val="24"/>
        </w:rPr>
        <w:t xml:space="preserve">9 </w:t>
      </w:r>
      <w:r w:rsidR="00624D43">
        <w:rPr>
          <w:rFonts w:asciiTheme="majorHAnsi" w:hAnsiTheme="majorHAnsi" w:cs="Times New Roman"/>
          <w:sz w:val="24"/>
          <w:szCs w:val="24"/>
        </w:rPr>
        <w:t xml:space="preserve">– 10 </w:t>
      </w:r>
      <w:r w:rsidRPr="002C4726">
        <w:rPr>
          <w:rFonts w:asciiTheme="majorHAnsi" w:hAnsiTheme="majorHAnsi" w:cs="Times New Roman"/>
          <w:sz w:val="24"/>
          <w:szCs w:val="24"/>
        </w:rPr>
        <w:t>лет – младшая группа</w:t>
      </w:r>
      <w:proofErr w:type="gramStart"/>
      <w:r w:rsidRPr="002C4726">
        <w:rPr>
          <w:rFonts w:asciiTheme="majorHAnsi" w:hAnsiTheme="majorHAnsi" w:cs="Times New Roman"/>
          <w:sz w:val="24"/>
          <w:szCs w:val="24"/>
        </w:rPr>
        <w:t xml:space="preserve"> </w:t>
      </w:r>
      <w:r w:rsidR="002C4726">
        <w:rPr>
          <w:rFonts w:asciiTheme="majorHAnsi" w:hAnsiTheme="majorHAnsi" w:cs="Times New Roman"/>
          <w:sz w:val="24"/>
          <w:szCs w:val="24"/>
        </w:rPr>
        <w:t>Б</w:t>
      </w:r>
      <w:proofErr w:type="gramEnd"/>
    </w:p>
    <w:p w:rsidR="00F46A37" w:rsidRPr="003F18A7" w:rsidRDefault="00624D43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11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– 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12 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F46A37" w:rsidRPr="003F18A7">
        <w:rPr>
          <w:rFonts w:asciiTheme="majorHAnsi" w:hAnsiTheme="majorHAnsi" w:cs="Times New Roman"/>
          <w:color w:val="000000"/>
          <w:sz w:val="24"/>
          <w:szCs w:val="24"/>
        </w:rPr>
        <w:t>лет –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F46A37" w:rsidRPr="003F18A7">
        <w:rPr>
          <w:rFonts w:asciiTheme="majorHAnsi" w:hAnsiTheme="majorHAnsi" w:cs="Times New Roman"/>
          <w:color w:val="000000"/>
          <w:sz w:val="24"/>
          <w:szCs w:val="24"/>
        </w:rPr>
        <w:t>средняя группа</w:t>
      </w:r>
      <w:proofErr w:type="gramStart"/>
      <w:r w:rsidR="00F46A37"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2C4726">
        <w:rPr>
          <w:rFonts w:asciiTheme="majorHAnsi" w:hAnsiTheme="majorHAnsi" w:cs="Times New Roman"/>
          <w:color w:val="000000"/>
          <w:sz w:val="24"/>
          <w:szCs w:val="24"/>
        </w:rPr>
        <w:t>А</w:t>
      </w:r>
      <w:proofErr w:type="gramEnd"/>
    </w:p>
    <w:p w:rsidR="00F46A37" w:rsidRPr="003F18A7" w:rsidRDefault="00624D43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 xml:space="preserve">13 – 14 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 лет</w:t>
      </w:r>
      <w:r w:rsidR="002C4726">
        <w:rPr>
          <w:rFonts w:asciiTheme="majorHAnsi" w:hAnsiTheme="majorHAnsi" w:cs="Times New Roman"/>
          <w:color w:val="000000"/>
          <w:sz w:val="24"/>
          <w:szCs w:val="24"/>
        </w:rPr>
        <w:t xml:space="preserve"> – средняя</w:t>
      </w:r>
      <w:r w:rsidR="00F46A37"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группа</w:t>
      </w:r>
      <w:proofErr w:type="gramStart"/>
      <w:r w:rsidR="00F46A37"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2C4726">
        <w:rPr>
          <w:rFonts w:asciiTheme="majorHAnsi" w:hAnsiTheme="majorHAnsi" w:cs="Times New Roman"/>
          <w:color w:val="000000"/>
          <w:sz w:val="24"/>
          <w:szCs w:val="24"/>
        </w:rPr>
        <w:t>Б</w:t>
      </w:r>
      <w:proofErr w:type="gramEnd"/>
    </w:p>
    <w:p w:rsidR="00F46A37" w:rsidRPr="00624D43" w:rsidRDefault="00624D43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15 - 16</w:t>
      </w:r>
      <w:r w:rsidR="00F46A37" w:rsidRPr="00FF5620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лет </w:t>
      </w:r>
      <w:r w:rsidR="00F46A37" w:rsidRPr="00FF5620">
        <w:rPr>
          <w:rFonts w:asciiTheme="majorHAnsi" w:hAnsiTheme="majorHAnsi" w:cs="Times New Roman"/>
          <w:color w:val="000000"/>
          <w:sz w:val="24"/>
          <w:szCs w:val="24"/>
        </w:rPr>
        <w:t xml:space="preserve">– </w:t>
      </w:r>
      <w:r w:rsidR="00F46A3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>
        <w:rPr>
          <w:rFonts w:asciiTheme="majorHAnsi" w:hAnsiTheme="majorHAnsi" w:cs="Times New Roman"/>
          <w:color w:val="000000"/>
          <w:sz w:val="24"/>
          <w:szCs w:val="24"/>
        </w:rPr>
        <w:t>старшая группа</w:t>
      </w:r>
      <w:proofErr w:type="gramStart"/>
      <w:r>
        <w:rPr>
          <w:rFonts w:asciiTheme="majorHAnsi" w:hAnsiTheme="majorHAnsi" w:cs="Times New Roman"/>
          <w:color w:val="000000"/>
          <w:sz w:val="24"/>
          <w:szCs w:val="24"/>
        </w:rPr>
        <w:t xml:space="preserve"> А</w:t>
      </w:r>
      <w:proofErr w:type="gramEnd"/>
    </w:p>
    <w:p w:rsidR="00624D43" w:rsidRPr="00624D43" w:rsidRDefault="00624D43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17 – 20 – старшая группа</w:t>
      </w:r>
      <w:proofErr w:type="gramStart"/>
      <w:r>
        <w:rPr>
          <w:rFonts w:asciiTheme="majorHAnsi" w:hAnsiTheme="majorHAnsi" w:cs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624D43" w:rsidRPr="00BD049B" w:rsidRDefault="003869C6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21</w:t>
      </w:r>
      <w:r w:rsidR="00624D43">
        <w:rPr>
          <w:rFonts w:asciiTheme="majorHAnsi" w:hAnsiTheme="majorHAnsi" w:cs="Times New Roman"/>
          <w:color w:val="000000"/>
          <w:sz w:val="24"/>
          <w:szCs w:val="24"/>
        </w:rPr>
        <w:t xml:space="preserve"> – 25 – старшая группа</w:t>
      </w:r>
      <w:proofErr w:type="gramStart"/>
      <w:r w:rsidR="00624D43">
        <w:rPr>
          <w:rFonts w:asciiTheme="majorHAnsi" w:hAnsiTheme="majorHAnsi" w:cs="Times New Roman"/>
          <w:color w:val="000000"/>
          <w:sz w:val="24"/>
          <w:szCs w:val="24"/>
        </w:rPr>
        <w:t xml:space="preserve"> В</w:t>
      </w:r>
      <w:proofErr w:type="gramEnd"/>
      <w:r w:rsidR="00624D43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BD049B" w:rsidRPr="00BD049B" w:rsidRDefault="00BD049B" w:rsidP="00F46A37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 xml:space="preserve">С 25 – профессионал </w:t>
      </w:r>
    </w:p>
    <w:p w:rsidR="00BD049B" w:rsidRDefault="00BD049B" w:rsidP="00BD049B">
      <w:pPr>
        <w:ind w:right="27"/>
        <w:jc w:val="both"/>
        <w:rPr>
          <w:rFonts w:asciiTheme="majorHAnsi" w:hAnsiTheme="majorHAnsi"/>
        </w:rPr>
      </w:pPr>
    </w:p>
    <w:p w:rsidR="00BD049B" w:rsidRPr="00FF5620" w:rsidRDefault="00BD049B" w:rsidP="00BD049B">
      <w:pPr>
        <w:jc w:val="both"/>
        <w:rPr>
          <w:rFonts w:asciiTheme="majorHAnsi" w:hAnsiTheme="majorHAnsi"/>
          <w:b/>
          <w:bCs/>
          <w:color w:val="000000" w:themeColor="text1"/>
        </w:rPr>
      </w:pPr>
      <w:r w:rsidRPr="00FF5620">
        <w:rPr>
          <w:rFonts w:asciiTheme="majorHAnsi" w:hAnsiTheme="majorHAnsi"/>
          <w:b/>
          <w:bCs/>
          <w:color w:val="000000" w:themeColor="text1"/>
        </w:rPr>
        <w:t>Критерии оценки</w:t>
      </w:r>
    </w:p>
    <w:p w:rsidR="00BD049B" w:rsidRPr="00FF5620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t>исполнительское мастерство — техника исполнения</w:t>
      </w:r>
    </w:p>
    <w:p w:rsidR="00BD049B" w:rsidRPr="00BB29CC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t>сценическая культура</w:t>
      </w:r>
    </w:p>
    <w:p w:rsidR="00BD049B" w:rsidRPr="00FF5620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lastRenderedPageBreak/>
        <w:t>уровень сложности исполняемого произведения (динамика, эмоциональность)</w:t>
      </w:r>
    </w:p>
    <w:p w:rsidR="00BD049B" w:rsidRPr="00FF5620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t xml:space="preserve">сложность репертуара </w:t>
      </w:r>
    </w:p>
    <w:p w:rsidR="00BD049B" w:rsidRPr="00FF5620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t xml:space="preserve">творческая индивидуальность </w:t>
      </w:r>
    </w:p>
    <w:p w:rsidR="00BD049B" w:rsidRPr="00FF5620" w:rsidRDefault="00BD049B" w:rsidP="00BD049B">
      <w:pPr>
        <w:numPr>
          <w:ilvl w:val="0"/>
          <w:numId w:val="28"/>
        </w:num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Cs/>
          <w:color w:val="000000" w:themeColor="text1"/>
        </w:rPr>
        <w:t>оригинальность исполнения</w:t>
      </w:r>
    </w:p>
    <w:p w:rsidR="00BD049B" w:rsidRPr="00BD049B" w:rsidRDefault="00BD049B" w:rsidP="00BD049B">
      <w:pPr>
        <w:ind w:right="27"/>
        <w:jc w:val="both"/>
        <w:rPr>
          <w:rFonts w:asciiTheme="majorHAnsi" w:hAnsiTheme="majorHAnsi"/>
        </w:rPr>
      </w:pPr>
    </w:p>
    <w:p w:rsidR="003C71FA" w:rsidRPr="00FF5620" w:rsidRDefault="003C71FA" w:rsidP="003C71FA">
      <w:pPr>
        <w:jc w:val="both"/>
        <w:rPr>
          <w:rFonts w:asciiTheme="majorHAnsi" w:hAnsiTheme="majorHAnsi"/>
          <w:b/>
        </w:rPr>
      </w:pPr>
      <w:r w:rsidRPr="00FF5620">
        <w:rPr>
          <w:rFonts w:asciiTheme="majorHAnsi" w:hAnsiTheme="majorHAnsi"/>
          <w:b/>
        </w:rPr>
        <w:t xml:space="preserve">Возраст участников определяется на день проведения конкурса. </w:t>
      </w:r>
    </w:p>
    <w:p w:rsidR="00A77979" w:rsidRDefault="00A77979" w:rsidP="003C71FA">
      <w:pPr>
        <w:jc w:val="both"/>
        <w:rPr>
          <w:rFonts w:asciiTheme="majorHAnsi" w:hAnsiTheme="majorHAnsi"/>
          <w:b/>
        </w:rPr>
      </w:pPr>
    </w:p>
    <w:p w:rsidR="00BD049B" w:rsidRPr="004F4129" w:rsidRDefault="00BD049B" w:rsidP="00BD049B">
      <w:pPr>
        <w:spacing w:after="100" w:afterAutospacing="1" w:line="240" w:lineRule="atLeast"/>
        <w:jc w:val="both"/>
        <w:rPr>
          <w:sz w:val="28"/>
          <w:szCs w:val="28"/>
          <w:u w:val="single"/>
        </w:rPr>
      </w:pPr>
      <w:r w:rsidRPr="004F4129">
        <w:rPr>
          <w:b/>
          <w:sz w:val="28"/>
          <w:szCs w:val="28"/>
          <w:u w:val="single"/>
        </w:rPr>
        <w:t>«Вокальное исполнительство»</w:t>
      </w:r>
    </w:p>
    <w:p w:rsidR="00BD049B" w:rsidRDefault="00BD049B" w:rsidP="00BD049B">
      <w:pPr>
        <w:jc w:val="both"/>
        <w:rPr>
          <w:b/>
        </w:rPr>
      </w:pPr>
      <w:r w:rsidRPr="004F4129">
        <w:rPr>
          <w:b/>
        </w:rPr>
        <w:t>Номинации:</w:t>
      </w:r>
    </w:p>
    <w:p w:rsidR="00BD049B" w:rsidRPr="004F4129" w:rsidRDefault="00BD049B" w:rsidP="00BD049B">
      <w:pPr>
        <w:jc w:val="both"/>
        <w:rPr>
          <w:b/>
        </w:rPr>
      </w:pP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>Эстрадный вокал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>Академический вокал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>Джазовый вокал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>Народный вокал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>Первые шаги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Учитель и ученик 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F4129">
        <w:rPr>
          <w:rFonts w:ascii="Times New Roman" w:hAnsi="Times New Roman" w:cs="Times New Roman"/>
          <w:sz w:val="24"/>
          <w:szCs w:val="24"/>
        </w:rPr>
        <w:t>Авторская песня</w:t>
      </w:r>
    </w:p>
    <w:p w:rsidR="00BD049B" w:rsidRPr="00144383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F4129">
        <w:rPr>
          <w:rFonts w:ascii="Times New Roman" w:hAnsi="Times New Roman" w:cs="Times New Roman"/>
          <w:sz w:val="24"/>
          <w:szCs w:val="24"/>
        </w:rPr>
        <w:t>Патриотическая песня</w:t>
      </w:r>
    </w:p>
    <w:p w:rsidR="00BD049B" w:rsidRPr="004F4129" w:rsidRDefault="00BD049B" w:rsidP="00BD0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Мировой хит</w:t>
      </w:r>
    </w:p>
    <w:p w:rsidR="00BD049B" w:rsidRPr="00144383" w:rsidRDefault="00BD049B" w:rsidP="00BD049B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49B" w:rsidRDefault="00BD049B" w:rsidP="00BD049B">
      <w:pPr>
        <w:ind w:left="-230"/>
        <w:jc w:val="both"/>
        <w:rPr>
          <w:b/>
          <w:color w:val="000000" w:themeColor="text1"/>
        </w:rPr>
      </w:pPr>
      <w:r w:rsidRPr="004F4129">
        <w:rPr>
          <w:b/>
          <w:color w:val="000000" w:themeColor="text1"/>
        </w:rPr>
        <w:t xml:space="preserve">    </w:t>
      </w:r>
    </w:p>
    <w:p w:rsidR="00BD049B" w:rsidRPr="004F4129" w:rsidRDefault="00BD049B" w:rsidP="00BD049B">
      <w:pPr>
        <w:ind w:left="-230"/>
        <w:jc w:val="both"/>
        <w:rPr>
          <w:b/>
          <w:color w:val="000000" w:themeColor="text1"/>
        </w:rPr>
      </w:pPr>
    </w:p>
    <w:p w:rsidR="00BD049B" w:rsidRPr="004F4129" w:rsidRDefault="00BD049B" w:rsidP="00BD049B">
      <w:pPr>
        <w:ind w:left="-230"/>
        <w:jc w:val="both"/>
        <w:rPr>
          <w:b/>
          <w:color w:val="000000" w:themeColor="text1"/>
        </w:rPr>
      </w:pPr>
    </w:p>
    <w:p w:rsidR="00BD049B" w:rsidRPr="004F4129" w:rsidRDefault="00BD049B" w:rsidP="00BD049B">
      <w:pPr>
        <w:ind w:left="-230"/>
        <w:jc w:val="both"/>
        <w:rPr>
          <w:b/>
          <w:color w:val="000000" w:themeColor="text1"/>
        </w:rPr>
      </w:pPr>
      <w:r w:rsidRPr="004F4129">
        <w:rPr>
          <w:b/>
          <w:color w:val="000000" w:themeColor="text1"/>
        </w:rPr>
        <w:t xml:space="preserve"> Количественный состав участников:</w:t>
      </w:r>
    </w:p>
    <w:p w:rsidR="00BD049B" w:rsidRPr="004F4129" w:rsidRDefault="00BD049B" w:rsidP="00BD049B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4F4129">
        <w:t>соло</w:t>
      </w:r>
    </w:p>
    <w:p w:rsidR="00BD049B" w:rsidRPr="004F4129" w:rsidRDefault="00BD049B" w:rsidP="00BD049B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4F4129">
        <w:t>дуэт, трио</w:t>
      </w:r>
    </w:p>
    <w:p w:rsidR="00BD049B" w:rsidRPr="004F4129" w:rsidRDefault="00BD049B" w:rsidP="00BD049B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4F4129">
        <w:t>ансамбли</w:t>
      </w:r>
    </w:p>
    <w:p w:rsidR="003A0425" w:rsidRDefault="003A0425" w:rsidP="003C71FA">
      <w:pPr>
        <w:jc w:val="both"/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BD049B" w:rsidRPr="00FF5620" w:rsidRDefault="00BD049B" w:rsidP="00BD049B">
      <w:pPr>
        <w:pStyle w:val="ab"/>
        <w:ind w:left="0" w:right="43"/>
        <w:jc w:val="both"/>
        <w:rPr>
          <w:rFonts w:asciiTheme="majorHAnsi" w:hAnsiTheme="majorHAnsi"/>
          <w:b/>
        </w:rPr>
      </w:pPr>
      <w:r w:rsidRPr="00FF5620">
        <w:rPr>
          <w:rFonts w:asciiTheme="majorHAnsi" w:hAnsiTheme="majorHAnsi"/>
          <w:b/>
        </w:rPr>
        <w:t>Возрастные категории:</w:t>
      </w:r>
    </w:p>
    <w:p w:rsidR="00BD049B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5 – 6 – Первые шаги</w:t>
      </w:r>
    </w:p>
    <w:p w:rsidR="00BD049B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7 - 8</w:t>
      </w:r>
      <w:r w:rsidRPr="002C4726">
        <w:rPr>
          <w:rFonts w:asciiTheme="majorHAnsi" w:hAnsiTheme="majorHAnsi" w:cs="Times New Roman"/>
          <w:sz w:val="24"/>
          <w:szCs w:val="24"/>
        </w:rPr>
        <w:t xml:space="preserve"> –</w:t>
      </w:r>
      <w:r>
        <w:rPr>
          <w:rFonts w:asciiTheme="majorHAnsi" w:hAnsiTheme="majorHAnsi" w:cs="Times New Roman"/>
          <w:sz w:val="24"/>
          <w:szCs w:val="24"/>
        </w:rPr>
        <w:t>Младшая группа</w:t>
      </w:r>
      <w:proofErr w:type="gramStart"/>
      <w:r>
        <w:rPr>
          <w:rFonts w:asciiTheme="majorHAnsi" w:hAnsiTheme="majorHAnsi" w:cs="Times New Roman"/>
          <w:sz w:val="24"/>
          <w:szCs w:val="24"/>
        </w:rPr>
        <w:t xml:space="preserve"> А</w:t>
      </w:r>
      <w:proofErr w:type="gramEnd"/>
    </w:p>
    <w:p w:rsidR="00BD049B" w:rsidRPr="002C4726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 w:rsidRPr="002C4726">
        <w:rPr>
          <w:rFonts w:asciiTheme="majorHAnsi" w:hAnsiTheme="majorHAnsi" w:cs="Times New Roman"/>
          <w:sz w:val="24"/>
          <w:szCs w:val="24"/>
        </w:rPr>
        <w:t xml:space="preserve">9 </w:t>
      </w:r>
      <w:r>
        <w:rPr>
          <w:rFonts w:asciiTheme="majorHAnsi" w:hAnsiTheme="majorHAnsi" w:cs="Times New Roman"/>
          <w:sz w:val="24"/>
          <w:szCs w:val="24"/>
        </w:rPr>
        <w:t xml:space="preserve">– 10 </w:t>
      </w:r>
      <w:r w:rsidRPr="002C4726">
        <w:rPr>
          <w:rFonts w:asciiTheme="majorHAnsi" w:hAnsiTheme="majorHAnsi" w:cs="Times New Roman"/>
          <w:sz w:val="24"/>
          <w:szCs w:val="24"/>
        </w:rPr>
        <w:t>лет – младшая группа</w:t>
      </w:r>
      <w:proofErr w:type="gramStart"/>
      <w:r w:rsidRPr="002C4726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Б</w:t>
      </w:r>
      <w:proofErr w:type="gramEnd"/>
    </w:p>
    <w:p w:rsidR="00BD049B" w:rsidRPr="003F18A7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 xml:space="preserve">11– 12  </w:t>
      </w:r>
      <w:r w:rsidRPr="003F18A7">
        <w:rPr>
          <w:rFonts w:asciiTheme="majorHAnsi" w:hAnsiTheme="majorHAnsi" w:cs="Times New Roman"/>
          <w:color w:val="000000"/>
          <w:sz w:val="24"/>
          <w:szCs w:val="24"/>
        </w:rPr>
        <w:t>лет –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3F18A7">
        <w:rPr>
          <w:rFonts w:asciiTheme="majorHAnsi" w:hAnsiTheme="majorHAnsi" w:cs="Times New Roman"/>
          <w:color w:val="000000"/>
          <w:sz w:val="24"/>
          <w:szCs w:val="24"/>
        </w:rPr>
        <w:t>средняя группа</w:t>
      </w:r>
      <w:proofErr w:type="gramStart"/>
      <w:r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>
        <w:rPr>
          <w:rFonts w:asciiTheme="majorHAnsi" w:hAnsiTheme="majorHAnsi" w:cs="Times New Roman"/>
          <w:color w:val="000000"/>
          <w:sz w:val="24"/>
          <w:szCs w:val="24"/>
        </w:rPr>
        <w:t>А</w:t>
      </w:r>
      <w:proofErr w:type="gramEnd"/>
    </w:p>
    <w:p w:rsidR="00BD049B" w:rsidRPr="003F18A7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13 – 14  лет – средняя</w:t>
      </w:r>
      <w:r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группа</w:t>
      </w:r>
      <w:proofErr w:type="gramStart"/>
      <w:r w:rsidRPr="003F18A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>
        <w:rPr>
          <w:rFonts w:asciiTheme="majorHAnsi" w:hAnsiTheme="majorHAnsi" w:cs="Times New Roman"/>
          <w:color w:val="000000"/>
          <w:sz w:val="24"/>
          <w:szCs w:val="24"/>
        </w:rPr>
        <w:t>Б</w:t>
      </w:r>
      <w:proofErr w:type="gramEnd"/>
    </w:p>
    <w:p w:rsidR="00BD049B" w:rsidRPr="00624D43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15 - 16</w:t>
      </w:r>
      <w:r w:rsidRPr="00FF5620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лет </w:t>
      </w:r>
      <w:r w:rsidRPr="00FF5620">
        <w:rPr>
          <w:rFonts w:asciiTheme="majorHAnsi" w:hAnsiTheme="majorHAnsi" w:cs="Times New Roman"/>
          <w:color w:val="000000"/>
          <w:sz w:val="24"/>
          <w:szCs w:val="24"/>
        </w:rPr>
        <w:t xml:space="preserve">– 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 старшая группа</w:t>
      </w:r>
      <w:proofErr w:type="gramStart"/>
      <w:r>
        <w:rPr>
          <w:rFonts w:asciiTheme="majorHAnsi" w:hAnsiTheme="majorHAnsi" w:cs="Times New Roman"/>
          <w:color w:val="000000"/>
          <w:sz w:val="24"/>
          <w:szCs w:val="24"/>
        </w:rPr>
        <w:t xml:space="preserve"> А</w:t>
      </w:r>
      <w:proofErr w:type="gramEnd"/>
    </w:p>
    <w:p w:rsidR="00BD049B" w:rsidRPr="00624D43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17 – 20 – старшая группа</w:t>
      </w:r>
      <w:proofErr w:type="gramStart"/>
      <w:r>
        <w:rPr>
          <w:rFonts w:asciiTheme="majorHAnsi" w:hAnsiTheme="majorHAnsi" w:cs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BD049B" w:rsidRPr="00BD049B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21 – 25 – старшая группа</w:t>
      </w:r>
      <w:proofErr w:type="gramStart"/>
      <w:r>
        <w:rPr>
          <w:rFonts w:asciiTheme="majorHAnsi" w:hAnsiTheme="majorHAnsi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BD049B" w:rsidRPr="00BD049B" w:rsidRDefault="00BD049B" w:rsidP="00BD049B">
      <w:pPr>
        <w:pStyle w:val="a5"/>
        <w:numPr>
          <w:ilvl w:val="0"/>
          <w:numId w:val="4"/>
        </w:numPr>
        <w:ind w:right="2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 xml:space="preserve">С 25 – профессионал </w:t>
      </w:r>
    </w:p>
    <w:p w:rsidR="00BD049B" w:rsidRDefault="00BD049B" w:rsidP="00BD049B">
      <w:pPr>
        <w:ind w:right="27"/>
        <w:jc w:val="both"/>
        <w:rPr>
          <w:rFonts w:asciiTheme="majorHAnsi" w:hAnsiTheme="majorHAnsi"/>
        </w:rPr>
      </w:pPr>
    </w:p>
    <w:p w:rsidR="00BD049B" w:rsidRPr="004F4129" w:rsidRDefault="00BD049B" w:rsidP="00BD049B">
      <w:pPr>
        <w:tabs>
          <w:tab w:val="num" w:pos="-284"/>
        </w:tabs>
        <w:ind w:left="-709"/>
        <w:jc w:val="both"/>
      </w:pPr>
      <w:r w:rsidRPr="004F4129">
        <w:rPr>
          <w:b/>
        </w:rPr>
        <w:t>Критерии оценки:</w:t>
      </w:r>
    </w:p>
    <w:p w:rsidR="00BD049B" w:rsidRPr="004F4129" w:rsidRDefault="00BD049B" w:rsidP="00BD049B">
      <w:pPr>
        <w:pStyle w:val="a5"/>
        <w:numPr>
          <w:ilvl w:val="0"/>
          <w:numId w:val="27"/>
        </w:numPr>
        <w:tabs>
          <w:tab w:val="num" w:pos="-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>красота тембра, сила голоса;</w:t>
      </w:r>
    </w:p>
    <w:p w:rsidR="00BD049B" w:rsidRPr="004F4129" w:rsidRDefault="00BD049B" w:rsidP="00BD049B">
      <w:pPr>
        <w:pStyle w:val="a5"/>
        <w:numPr>
          <w:ilvl w:val="0"/>
          <w:numId w:val="27"/>
        </w:numPr>
        <w:tabs>
          <w:tab w:val="num" w:pos="-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>исполнительское и актёрское мастерство конкурсантов;</w:t>
      </w:r>
    </w:p>
    <w:p w:rsidR="00BD049B" w:rsidRPr="004F4129" w:rsidRDefault="00BD049B" w:rsidP="00BD049B">
      <w:pPr>
        <w:pStyle w:val="a5"/>
        <w:numPr>
          <w:ilvl w:val="0"/>
          <w:numId w:val="27"/>
        </w:numPr>
        <w:tabs>
          <w:tab w:val="num" w:pos="-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lastRenderedPageBreak/>
        <w:t>сложность репертуара, соответствие репертуара исполнительским возможностям конкурсанта;</w:t>
      </w:r>
    </w:p>
    <w:p w:rsidR="00BD049B" w:rsidRPr="004F4129" w:rsidRDefault="00BD049B" w:rsidP="00BD049B">
      <w:pPr>
        <w:pStyle w:val="a5"/>
        <w:numPr>
          <w:ilvl w:val="0"/>
          <w:numId w:val="27"/>
        </w:numPr>
        <w:tabs>
          <w:tab w:val="num" w:pos="-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>работа с микрофоном, качество фонограмм;</w:t>
      </w:r>
    </w:p>
    <w:p w:rsidR="00BD049B" w:rsidRPr="004F4129" w:rsidRDefault="00BD049B" w:rsidP="00BD049B">
      <w:pPr>
        <w:pStyle w:val="a5"/>
        <w:numPr>
          <w:ilvl w:val="0"/>
          <w:numId w:val="27"/>
        </w:numPr>
        <w:tabs>
          <w:tab w:val="num" w:pos="-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>уровень хореографической подготовки, артистизм, оригинальность, зрелищность, сценическая культура, костюм.</w:t>
      </w:r>
    </w:p>
    <w:p w:rsidR="00707F7D" w:rsidRPr="004F4129" w:rsidRDefault="00707F7D" w:rsidP="00707F7D">
      <w:pPr>
        <w:jc w:val="both"/>
      </w:pPr>
      <w:r w:rsidRPr="004F4129">
        <w:rPr>
          <w:b/>
          <w:bCs/>
        </w:rPr>
        <w:t>ОБЯЗАТЕЛЬНЫЕ ТРЕБОВАНИЯ для участия в номинации «Вокальное исполнительство»: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Конкурсное выступление для участников номинаций 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>академический вокал</w:t>
      </w:r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 проводится только под «живой» аккомпанемент;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hAnsi="Times New Roman" w:cs="Times New Roman"/>
          <w:sz w:val="24"/>
          <w:szCs w:val="24"/>
        </w:rPr>
        <w:t xml:space="preserve">Участники номинации </w:t>
      </w:r>
      <w:r w:rsidRPr="004F4129">
        <w:rPr>
          <w:rFonts w:ascii="Times New Roman" w:hAnsi="Times New Roman" w:cs="Times New Roman"/>
          <w:b/>
          <w:sz w:val="24"/>
          <w:szCs w:val="24"/>
        </w:rPr>
        <w:t>народный вокал</w:t>
      </w:r>
      <w:r w:rsidRPr="004F4129">
        <w:rPr>
          <w:rFonts w:ascii="Times New Roman" w:hAnsi="Times New Roman" w:cs="Times New Roman"/>
          <w:sz w:val="24"/>
          <w:szCs w:val="24"/>
        </w:rPr>
        <w:t xml:space="preserve"> могут исполнять программу как с «живым» сопровождением, так и под фонограмму «минус». В заявке необходимо указать какое именно будет сопровождение.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Каждая звукозапись должна быть на отдельной </w:t>
      </w: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USB </w:t>
      </w:r>
      <w:proofErr w:type="spellStart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FlashCard</w:t>
      </w:r>
      <w:proofErr w:type="spellEnd"/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 с указанием названия ансамбля / фамилии исполнителя (печатным шрифтом), названия произведения и времени звучания данного произведения</w:t>
      </w:r>
      <w:proofErr w:type="gramStart"/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например: </w:t>
      </w:r>
      <w:proofErr w:type="spellStart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Мольков</w:t>
      </w:r>
      <w:proofErr w:type="spellEnd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Василий «Ветерок» 2:50; на USB </w:t>
      </w:r>
      <w:proofErr w:type="spellStart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FlashCard</w:t>
      </w:r>
      <w:proofErr w:type="spellEnd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 должно быть других файлов, кроме конкурсного произведения;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Каждый исполнитель и коллектив должен иметь запасную звукозапись </w:t>
      </w:r>
      <w:proofErr w:type="spellStart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>CD</w:t>
      </w:r>
      <w:proofErr w:type="spellEnd"/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 xml:space="preserve"> носителе в аудио формате</w:t>
      </w: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 где название файла должно быть </w:t>
      </w:r>
      <w:proofErr w:type="gramStart"/>
      <w:r w:rsidRPr="004F4129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proofErr w:type="gramEnd"/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 так же как и на </w:t>
      </w: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USB </w:t>
      </w:r>
      <w:proofErr w:type="spellStart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FlashCard</w:t>
      </w:r>
      <w:proofErr w:type="spellEnd"/>
      <w:r w:rsidRPr="004F412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>CD-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4129">
        <w:rPr>
          <w:rFonts w:ascii="Times New Roman" w:eastAsia="Times New Roman" w:hAnsi="Times New Roman" w:cs="Times New Roman"/>
          <w:b/>
          <w:sz w:val="24"/>
          <w:szCs w:val="24"/>
        </w:rPr>
        <w:t>носителе</w:t>
      </w:r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proofErr w:type="spellEnd"/>
      <w:r w:rsidRPr="004F41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должно быть других файлов, кроме конкурсного произведения;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Конкурсные произведения исполняются только под «минусовую» фонограмму (допускается </w:t>
      </w:r>
      <w:proofErr w:type="gramStart"/>
      <w:r w:rsidRPr="004F4129">
        <w:rPr>
          <w:rFonts w:ascii="Times New Roman" w:eastAsia="Times New Roman" w:hAnsi="Times New Roman" w:cs="Times New Roman"/>
          <w:sz w:val="24"/>
          <w:szCs w:val="24"/>
        </w:rPr>
        <w:t>прописанный</w:t>
      </w:r>
      <w:proofErr w:type="gramEnd"/>
      <w:r w:rsidRPr="004F412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F4129">
        <w:rPr>
          <w:rFonts w:ascii="Times New Roman" w:eastAsia="Times New Roman" w:hAnsi="Times New Roman" w:cs="Times New Roman"/>
          <w:sz w:val="24"/>
          <w:szCs w:val="24"/>
        </w:rPr>
        <w:t>бэк</w:t>
      </w:r>
      <w:proofErr w:type="spellEnd"/>
      <w:r w:rsidRPr="004F4129">
        <w:rPr>
          <w:rFonts w:ascii="Times New Roman" w:eastAsia="Times New Roman" w:hAnsi="Times New Roman" w:cs="Times New Roman"/>
          <w:sz w:val="24"/>
          <w:szCs w:val="24"/>
        </w:rPr>
        <w:t>-вокал» только в припеве). Не допускается выступление вокалистов в конкурсной программе под фонограмму «плюс»;</w:t>
      </w:r>
    </w:p>
    <w:p w:rsidR="00707F7D" w:rsidRPr="004F4129" w:rsidRDefault="00707F7D" w:rsidP="00707F7D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29">
        <w:rPr>
          <w:rFonts w:ascii="Times New Roman" w:eastAsia="Times New Roman" w:hAnsi="Times New Roman" w:cs="Times New Roman"/>
          <w:sz w:val="24"/>
          <w:szCs w:val="24"/>
        </w:rPr>
        <w:t>Ансамблям использование «</w:t>
      </w:r>
      <w:proofErr w:type="spellStart"/>
      <w:r w:rsidRPr="004F4129">
        <w:rPr>
          <w:rFonts w:ascii="Times New Roman" w:eastAsia="Times New Roman" w:hAnsi="Times New Roman" w:cs="Times New Roman"/>
          <w:sz w:val="24"/>
          <w:szCs w:val="24"/>
        </w:rPr>
        <w:t>бэк</w:t>
      </w:r>
      <w:proofErr w:type="spellEnd"/>
      <w:r w:rsidRPr="004F4129">
        <w:rPr>
          <w:rFonts w:ascii="Times New Roman" w:eastAsia="Times New Roman" w:hAnsi="Times New Roman" w:cs="Times New Roman"/>
          <w:sz w:val="24"/>
          <w:szCs w:val="24"/>
        </w:rPr>
        <w:t>-вокала» категорически запрещено;</w:t>
      </w:r>
    </w:p>
    <w:p w:rsidR="00BD049B" w:rsidRPr="00BD049B" w:rsidRDefault="00BD049B" w:rsidP="00BD049B">
      <w:pPr>
        <w:ind w:right="27"/>
        <w:jc w:val="both"/>
        <w:rPr>
          <w:rFonts w:asciiTheme="majorHAnsi" w:hAnsiTheme="majorHAnsi"/>
        </w:rPr>
      </w:pPr>
    </w:p>
    <w:p w:rsidR="00BD049B" w:rsidRDefault="00BD049B" w:rsidP="00BD049B">
      <w:pPr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BD049B" w:rsidRDefault="00BD049B" w:rsidP="003A0425">
      <w:pPr>
        <w:jc w:val="center"/>
        <w:rPr>
          <w:rFonts w:asciiTheme="majorHAnsi" w:hAnsiTheme="majorHAnsi"/>
          <w:b/>
        </w:rPr>
      </w:pPr>
    </w:p>
    <w:p w:rsidR="003A0425" w:rsidRDefault="003A0425" w:rsidP="003A0425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Программные требования</w:t>
      </w:r>
      <w:proofErr w:type="gramStart"/>
      <w:r>
        <w:rPr>
          <w:rFonts w:asciiTheme="majorHAnsi" w:hAnsiTheme="majorHAnsi"/>
          <w:b/>
        </w:rPr>
        <w:t xml:space="preserve"> :</w:t>
      </w:r>
      <w:proofErr w:type="gramEnd"/>
      <w:r>
        <w:rPr>
          <w:rFonts w:asciiTheme="majorHAnsi" w:hAnsiTheme="majorHAnsi"/>
          <w:b/>
        </w:rPr>
        <w:t xml:space="preserve"> </w:t>
      </w:r>
    </w:p>
    <w:p w:rsidR="003A0425" w:rsidRDefault="003A0425" w:rsidP="003A0425">
      <w:pPr>
        <w:jc w:val="center"/>
        <w:rPr>
          <w:rFonts w:asciiTheme="majorHAnsi" w:hAnsiTheme="majorHAnsi"/>
          <w:b/>
        </w:rPr>
      </w:pPr>
    </w:p>
    <w:p w:rsidR="003A0425" w:rsidRPr="00FF5620" w:rsidRDefault="003A0425" w:rsidP="003A0425">
      <w:pPr>
        <w:jc w:val="center"/>
        <w:rPr>
          <w:rFonts w:asciiTheme="majorHAnsi" w:hAnsiTheme="majorHAnsi"/>
          <w:b/>
        </w:rPr>
      </w:pPr>
    </w:p>
    <w:p w:rsidR="003A0425" w:rsidRPr="00191B77" w:rsidRDefault="00E868C8" w:rsidP="00A44CEE">
      <w:pPr>
        <w:pStyle w:val="a5"/>
        <w:jc w:val="center"/>
        <w:rPr>
          <w:rFonts w:ascii="Times New Roman" w:hAnsi="Times New Roman" w:cs="Times New Roman"/>
          <w:b/>
          <w:bCs/>
          <w:i/>
          <w:color w:val="FF0000"/>
          <w:sz w:val="28"/>
          <w:u w:val="single"/>
        </w:rPr>
      </w:pPr>
      <w:r w:rsidRPr="00191B77">
        <w:rPr>
          <w:rFonts w:ascii="Times New Roman" w:hAnsi="Times New Roman" w:cs="Times New Roman"/>
          <w:b/>
          <w:bCs/>
          <w:i/>
          <w:color w:val="FF0000"/>
          <w:sz w:val="28"/>
          <w:u w:val="single"/>
        </w:rPr>
        <w:t>Участники исполня</w:t>
      </w:r>
      <w:r w:rsidR="00BD049B">
        <w:rPr>
          <w:rFonts w:ascii="Times New Roman" w:hAnsi="Times New Roman" w:cs="Times New Roman"/>
          <w:b/>
          <w:bCs/>
          <w:i/>
          <w:color w:val="FF0000"/>
          <w:sz w:val="28"/>
          <w:u w:val="single"/>
        </w:rPr>
        <w:t>ют ОДНО виртуозное произведение!</w:t>
      </w:r>
    </w:p>
    <w:p w:rsidR="00624D43" w:rsidRPr="00191B77" w:rsidRDefault="00624D43" w:rsidP="00624D43">
      <w:pPr>
        <w:pStyle w:val="a5"/>
        <w:jc w:val="both"/>
        <w:rPr>
          <w:rFonts w:ascii="Times New Roman" w:hAnsi="Times New Roman" w:cs="Times New Roman"/>
          <w:b/>
          <w:bCs/>
          <w:i/>
          <w:color w:val="FF0000"/>
          <w:sz w:val="28"/>
          <w:u w:val="single"/>
        </w:rPr>
      </w:pPr>
    </w:p>
    <w:p w:rsidR="00624D43" w:rsidRPr="00191B77" w:rsidRDefault="00624D43" w:rsidP="00624D43">
      <w:pPr>
        <w:pStyle w:val="a5"/>
        <w:jc w:val="both"/>
        <w:rPr>
          <w:rFonts w:ascii="Times New Roman" w:hAnsi="Times New Roman" w:cs="Times New Roman"/>
          <w:b/>
          <w:bCs/>
          <w:i/>
          <w:color w:val="FF0000"/>
          <w:sz w:val="28"/>
          <w:u w:val="single"/>
        </w:rPr>
      </w:pPr>
    </w:p>
    <w:p w:rsidR="00D825F0" w:rsidRPr="00A44CEE" w:rsidRDefault="00D825F0" w:rsidP="00A44CEE">
      <w:pPr>
        <w:pStyle w:val="a5"/>
        <w:jc w:val="center"/>
        <w:rPr>
          <w:rFonts w:ascii="Times New Roman" w:hAnsi="Times New Roman" w:cs="Times New Roman"/>
          <w:bCs/>
          <w:color w:val="FF0000"/>
          <w:sz w:val="32"/>
        </w:rPr>
      </w:pPr>
      <w:r w:rsidRPr="00A44CEE">
        <w:rPr>
          <w:rFonts w:ascii="Times New Roman" w:hAnsi="Times New Roman" w:cs="Times New Roman"/>
          <w:b/>
          <w:bCs/>
          <w:i/>
          <w:color w:val="FF0000"/>
          <w:sz w:val="32"/>
          <w:u w:val="single"/>
        </w:rPr>
        <w:t>П</w:t>
      </w:r>
      <w:r w:rsidR="003869C6" w:rsidRPr="00A44CEE">
        <w:rPr>
          <w:rFonts w:ascii="Times New Roman" w:hAnsi="Times New Roman" w:cs="Times New Roman"/>
          <w:b/>
          <w:bCs/>
          <w:i/>
          <w:color w:val="FF0000"/>
          <w:sz w:val="32"/>
          <w:u w:val="single"/>
        </w:rPr>
        <w:t>рограмма НЕ</w:t>
      </w:r>
      <w:r w:rsidR="00E868C8" w:rsidRPr="00A44CEE">
        <w:rPr>
          <w:rFonts w:ascii="Times New Roman" w:hAnsi="Times New Roman" w:cs="Times New Roman"/>
          <w:b/>
          <w:bCs/>
          <w:i/>
          <w:color w:val="FF0000"/>
          <w:sz w:val="32"/>
          <w:u w:val="single"/>
        </w:rPr>
        <w:t xml:space="preserve"> должна превышать 5 </w:t>
      </w:r>
      <w:r w:rsidRPr="00A44CEE">
        <w:rPr>
          <w:rFonts w:ascii="Times New Roman" w:hAnsi="Times New Roman" w:cs="Times New Roman"/>
          <w:b/>
          <w:bCs/>
          <w:i/>
          <w:color w:val="FF0000"/>
          <w:sz w:val="32"/>
          <w:u w:val="single"/>
        </w:rPr>
        <w:t>мин.</w:t>
      </w:r>
    </w:p>
    <w:p w:rsidR="00D825F0" w:rsidRPr="00D825F0" w:rsidRDefault="00D825F0" w:rsidP="00A77979">
      <w:pPr>
        <w:jc w:val="both"/>
        <w:rPr>
          <w:rFonts w:asciiTheme="majorHAnsi" w:hAnsiTheme="majorHAnsi"/>
          <w:b/>
          <w:i/>
          <w:u w:val="single"/>
        </w:rPr>
      </w:pPr>
    </w:p>
    <w:p w:rsidR="00F80C7D" w:rsidRPr="00FF5620" w:rsidRDefault="00F80C7D" w:rsidP="00F80C7D">
      <w:pPr>
        <w:jc w:val="both"/>
        <w:rPr>
          <w:rFonts w:asciiTheme="majorHAnsi" w:hAnsiTheme="majorHAnsi"/>
          <w:bCs/>
          <w:color w:val="000000" w:themeColor="text1"/>
        </w:rPr>
      </w:pPr>
      <w:r w:rsidRPr="00FF5620">
        <w:rPr>
          <w:rFonts w:asciiTheme="majorHAnsi" w:hAnsiTheme="majorHAnsi"/>
          <w:b/>
          <w:bCs/>
          <w:color w:val="00B050"/>
        </w:rPr>
        <w:t>ВНИМАНИЕ!</w:t>
      </w:r>
      <w:r w:rsidRPr="00FF5620">
        <w:rPr>
          <w:rFonts w:asciiTheme="majorHAnsi" w:hAnsiTheme="majorHAnsi"/>
          <w:bCs/>
          <w:color w:val="000000" w:themeColor="text1"/>
        </w:rPr>
        <w:t xml:space="preserve"> При превышении указанного участниками времени выступления организаторы  имеют право остановить выступление.</w:t>
      </w:r>
    </w:p>
    <w:p w:rsidR="00F80C7D" w:rsidRPr="00FF5620" w:rsidRDefault="00F80C7D" w:rsidP="00F80C7D">
      <w:pPr>
        <w:rPr>
          <w:rFonts w:asciiTheme="majorHAnsi" w:hAnsiTheme="majorHAnsi"/>
          <w:b/>
        </w:rPr>
      </w:pPr>
      <w:r w:rsidRPr="00FF5620">
        <w:rPr>
          <w:rFonts w:asciiTheme="majorHAnsi" w:hAnsiTheme="majorHAnsi"/>
          <w:b/>
        </w:rPr>
        <w:t>Организационный взно</w:t>
      </w:r>
      <w:r w:rsidR="008D7993">
        <w:rPr>
          <w:rFonts w:asciiTheme="majorHAnsi" w:hAnsiTheme="majorHAnsi"/>
          <w:b/>
        </w:rPr>
        <w:t>с</w:t>
      </w:r>
      <w:proofErr w:type="gramStart"/>
      <w:r w:rsidR="008D7993">
        <w:rPr>
          <w:rFonts w:asciiTheme="majorHAnsi" w:hAnsiTheme="majorHAnsi"/>
          <w:b/>
        </w:rPr>
        <w:t xml:space="preserve"> :</w:t>
      </w:r>
      <w:proofErr w:type="gramEnd"/>
      <w:r w:rsidR="008D7993">
        <w:rPr>
          <w:rFonts w:asciiTheme="majorHAnsi" w:hAnsiTheme="majorHAnsi"/>
          <w:b/>
        </w:rPr>
        <w:t xml:space="preserve"> </w:t>
      </w:r>
    </w:p>
    <w:p w:rsidR="002D6EDC" w:rsidRPr="00FF5620" w:rsidRDefault="002D6EDC" w:rsidP="00F80C7D">
      <w:pPr>
        <w:rPr>
          <w:rFonts w:asciiTheme="majorHAnsi" w:hAnsiTheme="majorHAnsi"/>
          <w:b/>
        </w:rPr>
      </w:pPr>
    </w:p>
    <w:p w:rsidR="00F80C7D" w:rsidRPr="00A157E4" w:rsidRDefault="00A157E4" w:rsidP="00EE0AD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</w:pPr>
      <w:r w:rsidRPr="00A157E4"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  <w:t xml:space="preserve">Соло - </w:t>
      </w:r>
      <w:r w:rsidR="00624D43" w:rsidRPr="00A157E4"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  <w:t>1000 руб.</w:t>
      </w:r>
    </w:p>
    <w:p w:rsidR="00A157E4" w:rsidRPr="00A157E4" w:rsidRDefault="00A157E4" w:rsidP="00EE0AD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</w:pPr>
      <w:r w:rsidRPr="00A157E4"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  <w:t>Дуэт – 1600 руб.</w:t>
      </w:r>
    </w:p>
    <w:p w:rsidR="00A157E4" w:rsidRPr="00A157E4" w:rsidRDefault="00A157E4" w:rsidP="00EE0AD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</w:pPr>
      <w:r w:rsidRPr="00A157E4"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  <w:t xml:space="preserve">Трио – 2400 руб. </w:t>
      </w:r>
    </w:p>
    <w:p w:rsidR="00A157E4" w:rsidRPr="00A157E4" w:rsidRDefault="00A157E4" w:rsidP="00EE0AD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</w:pPr>
      <w:r w:rsidRPr="00A157E4">
        <w:rPr>
          <w:rFonts w:asciiTheme="majorHAnsi" w:eastAsia="Times New Roman" w:hAnsiTheme="majorHAnsi" w:cs="Times New Roman"/>
          <w:b/>
          <w:color w:val="FF0000"/>
          <w:sz w:val="24"/>
          <w:szCs w:val="24"/>
        </w:rPr>
        <w:t xml:space="preserve">Составы от 4х человек – 2500 </w:t>
      </w:r>
    </w:p>
    <w:p w:rsidR="008D7993" w:rsidRDefault="008D7993" w:rsidP="008D7993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8D7993" w:rsidRDefault="008D7993" w:rsidP="008D7993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490BB6" w:rsidRDefault="00490BB6" w:rsidP="00B80E89">
      <w:pPr>
        <w:pStyle w:val="a5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80E89" w:rsidRPr="005A498E" w:rsidRDefault="00B80E89" w:rsidP="005A498E">
      <w:pPr>
        <w:jc w:val="center"/>
        <w:rPr>
          <w:sz w:val="28"/>
        </w:rPr>
      </w:pPr>
      <w:r w:rsidRPr="005A498E">
        <w:rPr>
          <w:sz w:val="28"/>
        </w:rPr>
        <w:t>Жюри конкурса</w:t>
      </w:r>
      <w:proofErr w:type="gramStart"/>
      <w:r w:rsidRPr="005A498E">
        <w:rPr>
          <w:sz w:val="28"/>
        </w:rPr>
        <w:t xml:space="preserve"> :</w:t>
      </w:r>
      <w:proofErr w:type="gramEnd"/>
    </w:p>
    <w:p w:rsidR="00B80E89" w:rsidRPr="00B80E89" w:rsidRDefault="00B80E89" w:rsidP="00B80E89">
      <w:pPr>
        <w:pStyle w:val="a5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80E89" w:rsidRDefault="00B80E89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Французова</w:t>
      </w:r>
      <w:proofErr w:type="spellEnd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 xml:space="preserve"> Наталья Геннадьевна</w:t>
      </w:r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– лауреат международных конкурсов, профессор кафедры камерного ансамбля КГК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им</w:t>
      </w:r>
      <w:proofErr w:type="gramStart"/>
      <w:r w:rsidRPr="00B80E89">
        <w:rPr>
          <w:rFonts w:ascii="Times New Roman" w:eastAsia="Times New Roman" w:hAnsi="Times New Roman" w:cs="Times New Roman"/>
          <w:sz w:val="28"/>
          <w:szCs w:val="24"/>
        </w:rPr>
        <w:t>.Ж</w:t>
      </w:r>
      <w:proofErr w:type="gramEnd"/>
      <w:r w:rsidRPr="00B80E89">
        <w:rPr>
          <w:rFonts w:ascii="Times New Roman" w:eastAsia="Times New Roman" w:hAnsi="Times New Roman" w:cs="Times New Roman"/>
          <w:sz w:val="28"/>
          <w:szCs w:val="24"/>
        </w:rPr>
        <w:t>иганова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зав.отделом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камерного ансамбля и квартета ССМШ – колледж при КГК им.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Жиганова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, преподаватель скрипки ССМШ при КГК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им.Жиганова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, КМУ им. И.В.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Аухадеева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36CA8" w:rsidRPr="00B80E89" w:rsidRDefault="00436CA8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80E89" w:rsidRDefault="00B80E89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 xml:space="preserve">Соколов </w:t>
      </w: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Данияр</w:t>
      </w:r>
      <w:proofErr w:type="spellEnd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Мнирович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– музыкант, общественный деятель, директор Фонда Развития Исполнительского Искусства РТ «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Sforzando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>», пианист, лауреат международных конкурсов.</w:t>
      </w:r>
    </w:p>
    <w:p w:rsidR="00436CA8" w:rsidRPr="00B80E89" w:rsidRDefault="00436CA8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80E89" w:rsidRDefault="00B80E89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Айнатуллов</w:t>
      </w:r>
      <w:proofErr w:type="spellEnd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Илсур</w:t>
      </w:r>
      <w:proofErr w:type="spellEnd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B80E89">
        <w:rPr>
          <w:rFonts w:ascii="Times New Roman" w:eastAsia="Times New Roman" w:hAnsi="Times New Roman" w:cs="Times New Roman"/>
          <w:b/>
          <w:sz w:val="28"/>
          <w:szCs w:val="24"/>
        </w:rPr>
        <w:t>Ибрагимович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– заслуженный артист РТ, лауреат Всероссийских и Международных конкурсов, заведующий кафедрой деревянных духовых инструментов КГК им. </w:t>
      </w:r>
      <w:proofErr w:type="spellStart"/>
      <w:r w:rsidRPr="00B80E89">
        <w:rPr>
          <w:rFonts w:ascii="Times New Roman" w:eastAsia="Times New Roman" w:hAnsi="Times New Roman" w:cs="Times New Roman"/>
          <w:sz w:val="28"/>
          <w:szCs w:val="24"/>
        </w:rPr>
        <w:t>Н.Г.Жиганова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>, профессор</w:t>
      </w:r>
    </w:p>
    <w:p w:rsidR="00B80E89" w:rsidRDefault="00B80E89" w:rsidP="00B80E89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80E89" w:rsidRDefault="00337DFF" w:rsidP="00337DFF">
      <w:pPr>
        <w:pStyle w:val="a5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337DFF">
        <w:rPr>
          <w:rFonts w:ascii="Times New Roman" w:eastAsia="Times New Roman" w:hAnsi="Times New Roman" w:cs="Times New Roman"/>
          <w:b/>
          <w:sz w:val="28"/>
          <w:szCs w:val="24"/>
        </w:rPr>
        <w:t>Галявеев</w:t>
      </w:r>
      <w:proofErr w:type="spellEnd"/>
      <w:r w:rsidRPr="00337DFF">
        <w:rPr>
          <w:rFonts w:ascii="Times New Roman" w:eastAsia="Times New Roman" w:hAnsi="Times New Roman" w:cs="Times New Roman"/>
          <w:b/>
          <w:sz w:val="28"/>
          <w:szCs w:val="24"/>
        </w:rPr>
        <w:t xml:space="preserve"> Ринат </w:t>
      </w:r>
      <w:proofErr w:type="spellStart"/>
      <w:r w:rsidRPr="00337DFF">
        <w:rPr>
          <w:rFonts w:ascii="Times New Roman" w:eastAsia="Times New Roman" w:hAnsi="Times New Roman" w:cs="Times New Roman"/>
          <w:b/>
          <w:sz w:val="28"/>
          <w:szCs w:val="24"/>
        </w:rPr>
        <w:t>Сиразетдинович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- </w:t>
      </w:r>
      <w:r w:rsidRPr="00337DFF">
        <w:rPr>
          <w:rFonts w:ascii="Times New Roman" w:eastAsia="Times New Roman" w:hAnsi="Times New Roman" w:cs="Times New Roman"/>
          <w:sz w:val="28"/>
          <w:szCs w:val="24"/>
        </w:rPr>
        <w:t>Заслуженный работник культуры РТ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337DFF">
        <w:rPr>
          <w:rFonts w:ascii="Times New Roman" w:eastAsia="Times New Roman" w:hAnsi="Times New Roman" w:cs="Times New Roman"/>
          <w:sz w:val="28"/>
          <w:szCs w:val="24"/>
        </w:rPr>
        <w:t xml:space="preserve">Преподаватель высшей квалификационной категории отделения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Инструментов народного оркестра, лауреат международных конкурсов </w:t>
      </w:r>
    </w:p>
    <w:p w:rsidR="00337DFF" w:rsidRPr="00337DFF" w:rsidRDefault="00337DFF" w:rsidP="00337DFF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90BB6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>Айнатуллова</w:t>
      </w:r>
      <w:proofErr w:type="spellEnd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>Гузалия</w:t>
      </w:r>
      <w:proofErr w:type="spellEnd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>Абдулловна</w:t>
      </w:r>
      <w:proofErr w:type="spellEnd"/>
      <w:r w:rsidRPr="00490BB6">
        <w:rPr>
          <w:rFonts w:ascii="Times New Roman" w:eastAsia="Times New Roman" w:hAnsi="Times New Roman" w:cs="Times New Roman"/>
          <w:sz w:val="28"/>
          <w:szCs w:val="24"/>
        </w:rPr>
        <w:t xml:space="preserve"> – лауреат международных конкурсов, доцент кафедры специального фортепиано КГК им. Н. Г. </w:t>
      </w:r>
      <w:proofErr w:type="spellStart"/>
      <w:r w:rsidRPr="00490BB6">
        <w:rPr>
          <w:rFonts w:ascii="Times New Roman" w:eastAsia="Times New Roman" w:hAnsi="Times New Roman" w:cs="Times New Roman"/>
          <w:sz w:val="28"/>
          <w:szCs w:val="24"/>
        </w:rPr>
        <w:t>Жиганова</w:t>
      </w:r>
      <w:proofErr w:type="spellEnd"/>
      <w:r w:rsidRPr="00490BB6">
        <w:rPr>
          <w:rFonts w:ascii="Times New Roman" w:eastAsia="Times New Roman" w:hAnsi="Times New Roman" w:cs="Times New Roman"/>
          <w:sz w:val="28"/>
          <w:szCs w:val="24"/>
        </w:rPr>
        <w:t xml:space="preserve">, преподаватель ССМШ – колледж при КГК им. </w:t>
      </w:r>
      <w:proofErr w:type="spellStart"/>
      <w:r w:rsidRPr="00490BB6">
        <w:rPr>
          <w:rFonts w:ascii="Times New Roman" w:eastAsia="Times New Roman" w:hAnsi="Times New Roman" w:cs="Times New Roman"/>
          <w:sz w:val="28"/>
          <w:szCs w:val="24"/>
        </w:rPr>
        <w:t>Н.Г.Жиганова</w:t>
      </w:r>
      <w:proofErr w:type="spellEnd"/>
      <w:r w:rsidRPr="00490BB6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490BB6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D7993" w:rsidRDefault="00B80E89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 xml:space="preserve">Соколов </w:t>
      </w:r>
      <w:proofErr w:type="spellStart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>Мнир</w:t>
      </w:r>
      <w:proofErr w:type="spellEnd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90BB6">
        <w:rPr>
          <w:rFonts w:ascii="Times New Roman" w:eastAsia="Times New Roman" w:hAnsi="Times New Roman" w:cs="Times New Roman"/>
          <w:b/>
          <w:sz w:val="28"/>
          <w:szCs w:val="24"/>
        </w:rPr>
        <w:t>Сафавич</w:t>
      </w:r>
      <w:proofErr w:type="spellEnd"/>
      <w:r w:rsidRPr="00B80E89">
        <w:rPr>
          <w:rFonts w:ascii="Times New Roman" w:eastAsia="Times New Roman" w:hAnsi="Times New Roman" w:cs="Times New Roman"/>
          <w:sz w:val="28"/>
          <w:szCs w:val="24"/>
        </w:rPr>
        <w:t xml:space="preserve"> – вокалист, Заслуженный артист Республики Татарстан, Заслуженный артист Российской Федерации</w:t>
      </w:r>
    </w:p>
    <w:p w:rsidR="00F574FB" w:rsidRDefault="00F574FB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574FB" w:rsidRDefault="00F574FB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574FB" w:rsidRDefault="00F574FB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F574FB">
        <w:rPr>
          <w:rFonts w:ascii="Times New Roman" w:eastAsia="Times New Roman" w:hAnsi="Times New Roman" w:cs="Times New Roman"/>
          <w:b/>
          <w:sz w:val="28"/>
          <w:szCs w:val="24"/>
        </w:rPr>
        <w:t>Шириева</w:t>
      </w:r>
      <w:proofErr w:type="spellEnd"/>
      <w:r w:rsidRPr="00F574FB">
        <w:rPr>
          <w:rFonts w:ascii="Times New Roman" w:eastAsia="Times New Roman" w:hAnsi="Times New Roman" w:cs="Times New Roman"/>
          <w:b/>
          <w:sz w:val="28"/>
          <w:szCs w:val="24"/>
        </w:rPr>
        <w:t xml:space="preserve"> Надежда </w:t>
      </w:r>
      <w:proofErr w:type="spellStart"/>
      <w:r w:rsidRPr="00F574FB">
        <w:rPr>
          <w:rFonts w:ascii="Times New Roman" w:eastAsia="Times New Roman" w:hAnsi="Times New Roman" w:cs="Times New Roman"/>
          <w:b/>
          <w:sz w:val="28"/>
          <w:szCs w:val="24"/>
        </w:rPr>
        <w:t>Велеровна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– вокалистка, кандидат искусствоведения, доцент КГК им.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Н.Г.Жиганова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337DFF" w:rsidRDefault="00337DFF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37DFF" w:rsidRDefault="00337DFF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90BB6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90BB6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90BB6" w:rsidRPr="00872720" w:rsidRDefault="00490BB6" w:rsidP="00490BB6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72720">
        <w:rPr>
          <w:rFonts w:ascii="Times New Roman" w:eastAsia="Times New Roman" w:hAnsi="Times New Roman" w:cs="Times New Roman"/>
          <w:b/>
          <w:sz w:val="28"/>
          <w:szCs w:val="24"/>
        </w:rPr>
        <w:t>Место проведения конкурса - Культурный центр "Московский"</w:t>
      </w:r>
    </w:p>
    <w:p w:rsidR="00490BB6" w:rsidRPr="00872720" w:rsidRDefault="00490BB6" w:rsidP="00490BB6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72720">
        <w:rPr>
          <w:rFonts w:ascii="Times New Roman" w:eastAsia="Times New Roman" w:hAnsi="Times New Roman" w:cs="Times New Roman"/>
          <w:b/>
          <w:sz w:val="28"/>
          <w:szCs w:val="24"/>
        </w:rPr>
        <w:t>по адресу</w:t>
      </w:r>
      <w:proofErr w:type="gramStart"/>
      <w:r w:rsidRPr="00872720">
        <w:rPr>
          <w:rFonts w:ascii="Times New Roman" w:eastAsia="Times New Roman" w:hAnsi="Times New Roman" w:cs="Times New Roman"/>
          <w:b/>
          <w:sz w:val="28"/>
          <w:szCs w:val="24"/>
        </w:rPr>
        <w:t xml:space="preserve"> :</w:t>
      </w:r>
      <w:proofErr w:type="gramEnd"/>
      <w:r w:rsidRPr="00872720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490BB6" w:rsidRPr="00872720" w:rsidRDefault="00490BB6" w:rsidP="00490BB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72720">
        <w:rPr>
          <w:rFonts w:ascii="Times New Roman" w:eastAsia="Times New Roman" w:hAnsi="Times New Roman" w:cs="Times New Roman"/>
          <w:b/>
          <w:sz w:val="28"/>
          <w:szCs w:val="24"/>
        </w:rPr>
        <w:t>г. Казань, парк Урицкого, Академика Королева ул., 47</w:t>
      </w:r>
    </w:p>
    <w:p w:rsidR="00490BB6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90BB6" w:rsidRPr="00B80E89" w:rsidRDefault="00490BB6" w:rsidP="00B80E8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44CEE" w:rsidRDefault="00A44CEE" w:rsidP="00250DC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Style w:val="a4"/>
          <w:rFonts w:asciiTheme="majorHAnsi" w:hAnsiTheme="majorHAnsi"/>
          <w:color w:val="00B050"/>
          <w:sz w:val="28"/>
          <w:szCs w:val="28"/>
          <w:u w:val="single"/>
        </w:rPr>
      </w:pPr>
    </w:p>
    <w:p w:rsidR="00A44CEE" w:rsidRDefault="00A44CEE" w:rsidP="00250DC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Style w:val="a4"/>
          <w:rFonts w:asciiTheme="majorHAnsi" w:hAnsiTheme="majorHAnsi"/>
          <w:color w:val="00B050"/>
          <w:sz w:val="28"/>
          <w:szCs w:val="28"/>
          <w:u w:val="single"/>
        </w:rPr>
      </w:pPr>
    </w:p>
    <w:p w:rsidR="00250DC6" w:rsidRDefault="007452B7" w:rsidP="00250DC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Style w:val="a4"/>
          <w:rFonts w:asciiTheme="majorHAnsi" w:hAnsiTheme="majorHAnsi"/>
          <w:color w:val="00B050"/>
          <w:sz w:val="28"/>
          <w:szCs w:val="28"/>
          <w:u w:val="single"/>
        </w:rPr>
      </w:pPr>
      <w:r w:rsidRPr="00FF5620">
        <w:rPr>
          <w:rStyle w:val="a4"/>
          <w:rFonts w:asciiTheme="majorHAnsi" w:hAnsiTheme="majorHAnsi"/>
          <w:color w:val="00B050"/>
          <w:sz w:val="28"/>
          <w:szCs w:val="28"/>
          <w:u w:val="single"/>
        </w:rPr>
        <w:t>Призы и награды:</w:t>
      </w:r>
    </w:p>
    <w:p w:rsidR="00250DC6" w:rsidRDefault="00CA0097" w:rsidP="00250DC6">
      <w:pPr>
        <w:pStyle w:val="a3"/>
        <w:shd w:val="clear" w:color="auto" w:fill="FFFFFF"/>
        <w:spacing w:before="0" w:beforeAutospacing="0" w:after="360" w:afterAutospacing="0"/>
        <w:textAlignment w:val="baseline"/>
      </w:pPr>
      <w:r>
        <w:t xml:space="preserve">Участникам </w:t>
      </w:r>
      <w:r w:rsidR="007452B7" w:rsidRPr="00584539">
        <w:t>конкурса в каждой номинации и возрастной категории по итогам выступления жюри присваивает  звания Лауреатов I, II</w:t>
      </w:r>
      <w:r w:rsidR="00B3162C" w:rsidRPr="00584539">
        <w:t xml:space="preserve">, </w:t>
      </w:r>
      <w:r w:rsidR="00B3162C" w:rsidRPr="00584539">
        <w:rPr>
          <w:lang w:val="en-US"/>
        </w:rPr>
        <w:t>III</w:t>
      </w:r>
      <w:r w:rsidR="00B3162C" w:rsidRPr="00584539">
        <w:t>,</w:t>
      </w:r>
      <w:r w:rsidR="003F18A7" w:rsidRPr="00584539">
        <w:t xml:space="preserve"> </w:t>
      </w:r>
      <w:r>
        <w:t xml:space="preserve">степени и звание Дипломанта. </w:t>
      </w:r>
      <w:r w:rsidR="003F18A7" w:rsidRPr="00584539">
        <w:t xml:space="preserve"> </w:t>
      </w:r>
      <w:r w:rsidR="007452B7" w:rsidRPr="00584539">
        <w:t xml:space="preserve">Лауреаты </w:t>
      </w:r>
      <w:r w:rsidR="007452B7" w:rsidRPr="00584539">
        <w:rPr>
          <w:lang w:val="en-US"/>
        </w:rPr>
        <w:t>I</w:t>
      </w:r>
      <w:r w:rsidR="00191B77">
        <w:t xml:space="preserve"> степени награждаются дипломами и кубками. Лауреаты </w:t>
      </w:r>
      <w:r w:rsidRPr="00CA0097">
        <w:t xml:space="preserve"> </w:t>
      </w:r>
      <w:r w:rsidRPr="00584539">
        <w:rPr>
          <w:lang w:val="en-US"/>
        </w:rPr>
        <w:t>II</w:t>
      </w:r>
      <w:r w:rsidR="00191B77">
        <w:t xml:space="preserve"> и </w:t>
      </w:r>
      <w:r w:rsidRPr="00584539">
        <w:rPr>
          <w:lang w:val="en-US"/>
        </w:rPr>
        <w:t>III</w:t>
      </w:r>
      <w:r w:rsidR="007452B7" w:rsidRPr="00584539">
        <w:t xml:space="preserve"> степени  </w:t>
      </w:r>
      <w:r>
        <w:t>награждаются дипломами и медалями</w:t>
      </w:r>
      <w:r w:rsidR="007452B7" w:rsidRPr="00584539">
        <w:t xml:space="preserve">. </w:t>
      </w:r>
      <w:r w:rsidR="003F18A7" w:rsidRPr="00763A83">
        <w:rPr>
          <w:color w:val="FF0000"/>
        </w:rPr>
        <w:t xml:space="preserve">Дипломанты </w:t>
      </w:r>
      <w:r w:rsidR="007452B7" w:rsidRPr="00763A83">
        <w:rPr>
          <w:color w:val="FF0000"/>
        </w:rPr>
        <w:t>награждаются только дипломами.</w:t>
      </w:r>
    </w:p>
    <w:p w:rsidR="00CA7C59" w:rsidRPr="00CA7C59" w:rsidRDefault="00CA7C59" w:rsidP="00CA7C59">
      <w:pPr>
        <w:tabs>
          <w:tab w:val="left" w:pos="0"/>
        </w:tabs>
        <w:ind w:right="27"/>
        <w:jc w:val="both"/>
        <w:rPr>
          <w:b/>
          <w:color w:val="000000"/>
          <w:sz w:val="28"/>
          <w:szCs w:val="28"/>
          <w:u w:val="single"/>
        </w:rPr>
      </w:pPr>
      <w:r w:rsidRPr="00EC237C">
        <w:rPr>
          <w:b/>
          <w:color w:val="000000"/>
          <w:sz w:val="28"/>
          <w:szCs w:val="28"/>
          <w:u w:val="single"/>
        </w:rPr>
        <w:t>Лауреаты конкурса по решению жюри приглашаютс</w:t>
      </w:r>
      <w:r>
        <w:rPr>
          <w:b/>
          <w:color w:val="000000"/>
          <w:sz w:val="28"/>
          <w:szCs w:val="28"/>
          <w:u w:val="single"/>
        </w:rPr>
        <w:t>я к участию в концертах Фонда Развития Исполнительского искусства РТ «</w:t>
      </w:r>
      <w:proofErr w:type="spellStart"/>
      <w:r>
        <w:rPr>
          <w:b/>
          <w:color w:val="000000"/>
          <w:sz w:val="28"/>
          <w:szCs w:val="28"/>
          <w:u w:val="single"/>
          <w:lang w:val="en-US"/>
        </w:rPr>
        <w:t>Sforzando</w:t>
      </w:r>
      <w:proofErr w:type="spellEnd"/>
      <w:r>
        <w:rPr>
          <w:b/>
          <w:color w:val="000000"/>
          <w:sz w:val="28"/>
          <w:szCs w:val="28"/>
          <w:u w:val="single"/>
        </w:rPr>
        <w:t xml:space="preserve">», которые проходят на территории Казанского Кремля и острова-града Свияжск. </w:t>
      </w:r>
    </w:p>
    <w:p w:rsidR="00CA7C59" w:rsidRDefault="00CA7C59" w:rsidP="00250DC6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FF0000"/>
        </w:rPr>
      </w:pPr>
    </w:p>
    <w:p w:rsidR="002A335D" w:rsidRDefault="002A335D" w:rsidP="00250DC6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FF0000"/>
        </w:rPr>
      </w:pPr>
    </w:p>
    <w:p w:rsidR="00B37488" w:rsidRPr="00B37488" w:rsidRDefault="00B37488" w:rsidP="002A335D">
      <w:pPr>
        <w:pStyle w:val="a3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0E4630" w:rsidRPr="000E4630" w:rsidRDefault="000E4630" w:rsidP="000E4630">
      <w:pPr>
        <w:shd w:val="clear" w:color="auto" w:fill="FFFFFF"/>
        <w:rPr>
          <w:color w:val="333333"/>
        </w:rPr>
      </w:pPr>
      <w:r w:rsidRPr="000E4630">
        <w:rPr>
          <w:color w:val="333333"/>
        </w:rPr>
        <w:t>Решения жюри  окончательны, пересмотру и обжалованию не подлежат.</w:t>
      </w:r>
    </w:p>
    <w:p w:rsidR="000E4630" w:rsidRPr="000E4630" w:rsidRDefault="000E4630" w:rsidP="000E4630">
      <w:pPr>
        <w:shd w:val="clear" w:color="auto" w:fill="FFFFFF"/>
        <w:rPr>
          <w:color w:val="333333"/>
        </w:rPr>
      </w:pPr>
      <w:r w:rsidRPr="000E4630">
        <w:rPr>
          <w:color w:val="333333"/>
        </w:rPr>
        <w:t>Оргкомитет принимает претензии по организации конкурса-фестиваля ТОЛЬКО В ПИСЬМЕННОМ ВИДЕ.</w:t>
      </w:r>
    </w:p>
    <w:p w:rsidR="000E4630" w:rsidRPr="000E4630" w:rsidRDefault="000E4630" w:rsidP="000E4630">
      <w:pPr>
        <w:shd w:val="clear" w:color="auto" w:fill="FFFFFF"/>
        <w:rPr>
          <w:color w:val="333333"/>
        </w:rPr>
      </w:pPr>
    </w:p>
    <w:p w:rsidR="007452B7" w:rsidRDefault="00CA0097" w:rsidP="007452B7">
      <w:pPr>
        <w:jc w:val="both"/>
        <w:rPr>
          <w:rStyle w:val="a4"/>
          <w:rFonts w:asciiTheme="majorHAnsi" w:hAnsiTheme="majorHAnsi"/>
          <w:color w:val="00B050"/>
          <w:sz w:val="28"/>
          <w:szCs w:val="28"/>
          <w:u w:val="single"/>
        </w:rPr>
      </w:pPr>
      <w:r>
        <w:rPr>
          <w:rStyle w:val="a4"/>
          <w:rFonts w:asciiTheme="majorHAnsi" w:hAnsiTheme="majorHAnsi"/>
          <w:color w:val="00B050"/>
          <w:sz w:val="28"/>
          <w:szCs w:val="28"/>
          <w:u w:val="single"/>
        </w:rPr>
        <w:t xml:space="preserve">Условия участия в </w:t>
      </w:r>
      <w:r w:rsidR="007452B7" w:rsidRPr="00FF5620">
        <w:rPr>
          <w:rStyle w:val="a4"/>
          <w:rFonts w:asciiTheme="majorHAnsi" w:hAnsiTheme="majorHAnsi"/>
          <w:color w:val="00B050"/>
          <w:sz w:val="28"/>
          <w:szCs w:val="28"/>
          <w:u w:val="single"/>
        </w:rPr>
        <w:t>конкурсе для всех номинаций:</w:t>
      </w:r>
      <w:r>
        <w:rPr>
          <w:rStyle w:val="a4"/>
          <w:rFonts w:asciiTheme="majorHAnsi" w:hAnsiTheme="majorHAnsi"/>
          <w:color w:val="00B050"/>
          <w:sz w:val="28"/>
          <w:szCs w:val="28"/>
          <w:u w:val="single"/>
        </w:rPr>
        <w:t xml:space="preserve"> </w:t>
      </w:r>
    </w:p>
    <w:p w:rsidR="007331C6" w:rsidRDefault="007331C6" w:rsidP="007452B7">
      <w:pPr>
        <w:jc w:val="both"/>
        <w:rPr>
          <w:rStyle w:val="a4"/>
          <w:rFonts w:asciiTheme="majorHAnsi" w:hAnsiTheme="majorHAnsi"/>
          <w:color w:val="00B050"/>
          <w:sz w:val="28"/>
          <w:szCs w:val="28"/>
          <w:u w:val="single"/>
        </w:rPr>
      </w:pPr>
    </w:p>
    <w:p w:rsidR="007331C6" w:rsidRPr="002621AC" w:rsidRDefault="00DB30A6" w:rsidP="00E64A40">
      <w:pPr>
        <w:shd w:val="clear" w:color="auto" w:fill="FFFFFF"/>
        <w:rPr>
          <w:rStyle w:val="apple-converted-space"/>
          <w:color w:val="333333"/>
        </w:rPr>
      </w:pPr>
      <w:r>
        <w:rPr>
          <w:color w:val="333333"/>
        </w:rPr>
        <w:t xml:space="preserve">Для участия в </w:t>
      </w:r>
      <w:r w:rsidR="00E225C0" w:rsidRPr="002847F1">
        <w:rPr>
          <w:color w:val="333333"/>
        </w:rPr>
        <w:t>конкурсе</w:t>
      </w:r>
      <w:r w:rsidR="00FB7F9B" w:rsidRPr="002847F1">
        <w:rPr>
          <w:color w:val="333333"/>
        </w:rPr>
        <w:t xml:space="preserve"> участники направляют </w:t>
      </w:r>
      <w:r w:rsidR="004304A7">
        <w:rPr>
          <w:color w:val="333333"/>
        </w:rPr>
        <w:t>заполненную заявку</w:t>
      </w:r>
      <w:r w:rsidR="005E5F88" w:rsidRPr="005E5F88">
        <w:t xml:space="preserve"> </w:t>
      </w:r>
      <w:r w:rsidR="005E5F88" w:rsidRPr="00250DC6">
        <w:t xml:space="preserve">по форме, с полной программой и указанием хронометража исполняемых сочинений, в электронном виде </w:t>
      </w:r>
      <w:proofErr w:type="gramStart"/>
      <w:r w:rsidR="005E5F88" w:rsidRPr="00250DC6">
        <w:t xml:space="preserve">( </w:t>
      </w:r>
      <w:proofErr w:type="gramEnd"/>
      <w:r w:rsidR="005E5F88" w:rsidRPr="00250DC6">
        <w:t xml:space="preserve">формат </w:t>
      </w:r>
      <w:r w:rsidR="005E5F88" w:rsidRPr="00250DC6">
        <w:rPr>
          <w:lang w:val="en-US"/>
        </w:rPr>
        <w:t>word</w:t>
      </w:r>
      <w:r w:rsidR="005E5F88" w:rsidRPr="00250DC6">
        <w:t xml:space="preserve">). </w:t>
      </w:r>
      <w:r w:rsidR="005E5F88" w:rsidRPr="00250DC6">
        <w:rPr>
          <w:bCs/>
        </w:rPr>
        <w:t xml:space="preserve"> В теме электронного письма должно быть ук</w:t>
      </w:r>
      <w:r w:rsidR="005E5F88">
        <w:rPr>
          <w:bCs/>
        </w:rPr>
        <w:t>азано: "Заявка «</w:t>
      </w:r>
      <w:r w:rsidR="005E5F88">
        <w:rPr>
          <w:bCs/>
          <w:lang w:val="en-US"/>
        </w:rPr>
        <w:t>Allegro</w:t>
      </w:r>
      <w:r w:rsidR="005E5F88">
        <w:rPr>
          <w:bCs/>
        </w:rPr>
        <w:t xml:space="preserve">. </w:t>
      </w:r>
      <w:r w:rsidR="005E5F88">
        <w:rPr>
          <w:bCs/>
          <w:lang w:val="en-US"/>
        </w:rPr>
        <w:t>Vivo</w:t>
      </w:r>
      <w:r w:rsidR="005E5F88">
        <w:rPr>
          <w:bCs/>
        </w:rPr>
        <w:t>.</w:t>
      </w:r>
      <w:r w:rsidR="005E5F88">
        <w:rPr>
          <w:bCs/>
          <w:lang w:val="en-US"/>
        </w:rPr>
        <w:t>Presto</w:t>
      </w:r>
      <w:proofErr w:type="gramStart"/>
      <w:r w:rsidR="005E5F88">
        <w:rPr>
          <w:bCs/>
        </w:rPr>
        <w:t>.</w:t>
      </w:r>
      <w:r w:rsidR="005E5F88" w:rsidRPr="00250DC6">
        <w:rPr>
          <w:bCs/>
        </w:rPr>
        <w:t>»</w:t>
      </w:r>
      <w:proofErr w:type="gramEnd"/>
      <w:r w:rsidR="00FB7F9B" w:rsidRPr="002847F1">
        <w:rPr>
          <w:color w:val="333333"/>
        </w:rPr>
        <w:t xml:space="preserve"> </w:t>
      </w:r>
      <w:r w:rsidR="00FB7F9B" w:rsidRPr="007D4F29">
        <w:rPr>
          <w:color w:val="333333"/>
        </w:rPr>
        <w:t xml:space="preserve">на электронную почту </w:t>
      </w:r>
      <w:r w:rsidR="00FB7F9B" w:rsidRPr="007D4F29">
        <w:t xml:space="preserve">  </w:t>
      </w:r>
      <w:hyperlink r:id="rId7" w:history="1">
        <w:r w:rsidR="007D4F29" w:rsidRPr="007D0760">
          <w:rPr>
            <w:rStyle w:val="a6"/>
            <w:lang w:val="en-US"/>
          </w:rPr>
          <w:t>allegrovivopresto</w:t>
        </w:r>
        <w:r w:rsidR="007D4F29" w:rsidRPr="002621AC">
          <w:rPr>
            <w:rStyle w:val="a6"/>
          </w:rPr>
          <w:t>@</w:t>
        </w:r>
        <w:r w:rsidR="007D4F29" w:rsidRPr="007D0760">
          <w:rPr>
            <w:rStyle w:val="a6"/>
            <w:lang w:val="en-US"/>
          </w:rPr>
          <w:t>mail</w:t>
        </w:r>
        <w:r w:rsidR="007D4F29" w:rsidRPr="002621AC">
          <w:rPr>
            <w:rStyle w:val="a6"/>
          </w:rPr>
          <w:t>.</w:t>
        </w:r>
        <w:proofErr w:type="spellStart"/>
        <w:r w:rsidR="007D4F29" w:rsidRPr="007D0760">
          <w:rPr>
            <w:rStyle w:val="a6"/>
            <w:lang w:val="en-US"/>
          </w:rPr>
          <w:t>ru</w:t>
        </w:r>
        <w:proofErr w:type="spellEnd"/>
      </w:hyperlink>
      <w:r w:rsidR="007D4F29" w:rsidRPr="002621AC">
        <w:t xml:space="preserve"> </w:t>
      </w:r>
    </w:p>
    <w:p w:rsidR="007331C6" w:rsidRPr="002847F1" w:rsidRDefault="007331C6" w:rsidP="007452B7">
      <w:pPr>
        <w:jc w:val="both"/>
        <w:rPr>
          <w:rStyle w:val="a4"/>
          <w:rFonts w:asciiTheme="majorHAnsi" w:hAnsiTheme="majorHAnsi"/>
          <w:color w:val="00B050"/>
          <w:u w:val="single"/>
        </w:rPr>
      </w:pPr>
    </w:p>
    <w:p w:rsidR="00250DC6" w:rsidRPr="00250DC6" w:rsidRDefault="00250DC6" w:rsidP="00250DC6">
      <w:pPr>
        <w:ind w:right="27"/>
        <w:jc w:val="both"/>
        <w:rPr>
          <w:b/>
          <w:bCs/>
          <w:color w:val="00B050"/>
          <w:u w:val="single"/>
        </w:rPr>
      </w:pPr>
      <w:r w:rsidRPr="00250DC6">
        <w:rPr>
          <w:b/>
          <w:bCs/>
          <w:color w:val="00B050"/>
        </w:rPr>
        <w:t xml:space="preserve">                 </w:t>
      </w:r>
      <w:r w:rsidR="007331C6" w:rsidRPr="00250DC6">
        <w:rPr>
          <w:b/>
          <w:bCs/>
          <w:color w:val="00B050"/>
          <w:u w:val="single"/>
        </w:rPr>
        <w:t>За</w:t>
      </w:r>
      <w:r w:rsidR="002726DB">
        <w:rPr>
          <w:b/>
          <w:bCs/>
          <w:color w:val="00B050"/>
          <w:u w:val="single"/>
        </w:rPr>
        <w:t>я</w:t>
      </w:r>
      <w:r w:rsidR="00763A83">
        <w:rPr>
          <w:b/>
          <w:bCs/>
          <w:color w:val="00B050"/>
          <w:u w:val="single"/>
        </w:rPr>
        <w:t>вки на участие принимаются до 18 октября 2018</w:t>
      </w:r>
      <w:r w:rsidR="00E225C0" w:rsidRPr="00250DC6">
        <w:rPr>
          <w:b/>
          <w:bCs/>
          <w:color w:val="00B050"/>
          <w:u w:val="single"/>
        </w:rPr>
        <w:t xml:space="preserve"> года.</w:t>
      </w:r>
      <w:r w:rsidR="002726DB">
        <w:rPr>
          <w:b/>
          <w:bCs/>
          <w:color w:val="00B050"/>
          <w:u w:val="single"/>
        </w:rPr>
        <w:t xml:space="preserve"> </w:t>
      </w:r>
    </w:p>
    <w:p w:rsidR="00250DC6" w:rsidRDefault="00250DC6" w:rsidP="00250DC6">
      <w:pPr>
        <w:ind w:right="27"/>
        <w:jc w:val="both"/>
        <w:rPr>
          <w:rFonts w:eastAsiaTheme="minorEastAsia"/>
          <w:b/>
          <w:bCs/>
        </w:rPr>
      </w:pPr>
    </w:p>
    <w:p w:rsidR="007331C6" w:rsidRPr="00FB7F9B" w:rsidRDefault="007331C6" w:rsidP="00E64A40">
      <w:pPr>
        <w:jc w:val="both"/>
        <w:rPr>
          <w:bCs/>
          <w:color w:val="000000" w:themeColor="text1"/>
        </w:rPr>
      </w:pPr>
    </w:p>
    <w:p w:rsidR="007452B7" w:rsidRPr="00FB7F9B" w:rsidRDefault="007452B7" w:rsidP="007331C6">
      <w:pPr>
        <w:jc w:val="both"/>
        <w:rPr>
          <w:bCs/>
          <w:color w:val="000000" w:themeColor="text1"/>
        </w:rPr>
      </w:pPr>
      <w:r w:rsidRPr="00FB7F9B">
        <w:rPr>
          <w:bCs/>
          <w:color w:val="000000" w:themeColor="text1"/>
        </w:rPr>
        <w:t>Оргкомитет может прекратить прием заявок раньше указанного срока по причине большого количества заявившихся участников.</w:t>
      </w:r>
    </w:p>
    <w:p w:rsidR="00E64A40" w:rsidRPr="00FB7F9B" w:rsidRDefault="00E64A40" w:rsidP="007331C6">
      <w:pPr>
        <w:jc w:val="both"/>
        <w:rPr>
          <w:bCs/>
          <w:color w:val="000000" w:themeColor="text1"/>
        </w:rPr>
      </w:pPr>
    </w:p>
    <w:p w:rsidR="00E64A40" w:rsidRPr="001F34B8" w:rsidRDefault="00E64A40" w:rsidP="00E64A40">
      <w:pPr>
        <w:jc w:val="both"/>
        <w:rPr>
          <w:b/>
        </w:rPr>
      </w:pPr>
      <w:r w:rsidRPr="001F34B8">
        <w:rPr>
          <w:b/>
        </w:rPr>
        <w:t>Официальное приглашение к участию в конкурсе будет выслано не позднее</w:t>
      </w:r>
      <w:r w:rsidR="00763A83">
        <w:rPr>
          <w:b/>
        </w:rPr>
        <w:t xml:space="preserve"> 22 октября. </w:t>
      </w:r>
    </w:p>
    <w:p w:rsidR="00E64A40" w:rsidRDefault="00E64A40" w:rsidP="007331C6">
      <w:pPr>
        <w:jc w:val="both"/>
        <w:rPr>
          <w:rFonts w:asciiTheme="majorHAnsi" w:hAnsiTheme="majorHAnsi"/>
          <w:bCs/>
          <w:color w:val="000000" w:themeColor="text1"/>
        </w:rPr>
      </w:pPr>
    </w:p>
    <w:p w:rsidR="00E64A40" w:rsidRPr="001F34B8" w:rsidRDefault="00E64A40" w:rsidP="007331C6">
      <w:pPr>
        <w:jc w:val="both"/>
        <w:rPr>
          <w:bCs/>
          <w:color w:val="000000" w:themeColor="text1"/>
        </w:rPr>
      </w:pPr>
    </w:p>
    <w:p w:rsidR="00823702" w:rsidRPr="00E64A40" w:rsidRDefault="00823702" w:rsidP="00823702">
      <w:pPr>
        <w:pStyle w:val="11"/>
        <w:tabs>
          <w:tab w:val="num" w:pos="426"/>
        </w:tabs>
        <w:suppressAutoHyphens/>
        <w:spacing w:before="60"/>
        <w:ind w:right="16"/>
        <w:jc w:val="both"/>
        <w:rPr>
          <w:rFonts w:asciiTheme="majorHAnsi" w:eastAsia="Times New Roman" w:hAnsiTheme="majorHAnsi"/>
          <w:b/>
          <w:color w:val="00B050"/>
          <w:sz w:val="24"/>
          <w:szCs w:val="24"/>
          <w:u w:val="single"/>
          <w:lang w:eastAsia="ru-RU"/>
        </w:rPr>
      </w:pPr>
      <w:r w:rsidRPr="00E64A40">
        <w:rPr>
          <w:rFonts w:asciiTheme="majorHAnsi" w:eastAsia="Times New Roman" w:hAnsiTheme="majorHAnsi"/>
          <w:b/>
          <w:color w:val="00B050"/>
          <w:sz w:val="24"/>
          <w:szCs w:val="24"/>
          <w:u w:val="single"/>
          <w:lang w:eastAsia="ru-RU"/>
        </w:rPr>
        <w:t>Условия оплаты.</w:t>
      </w:r>
    </w:p>
    <w:p w:rsidR="00954785" w:rsidRPr="00FF5620" w:rsidRDefault="00954785" w:rsidP="00823702">
      <w:pPr>
        <w:pStyle w:val="11"/>
        <w:tabs>
          <w:tab w:val="num" w:pos="426"/>
        </w:tabs>
        <w:suppressAutoHyphens/>
        <w:spacing w:before="60"/>
        <w:ind w:right="16"/>
        <w:jc w:val="both"/>
        <w:rPr>
          <w:rFonts w:asciiTheme="majorHAnsi" w:eastAsia="Times New Roman" w:hAnsiTheme="majorHAnsi"/>
          <w:sz w:val="24"/>
          <w:szCs w:val="24"/>
          <w:u w:val="single"/>
          <w:lang w:eastAsia="ru-RU"/>
        </w:rPr>
      </w:pPr>
    </w:p>
    <w:p w:rsidR="00B4347B" w:rsidRDefault="00B4347B" w:rsidP="00B4347B"/>
    <w:p w:rsidR="00823702" w:rsidRPr="00AF1723" w:rsidRDefault="00D556FF" w:rsidP="00954785">
      <w:pPr>
        <w:pStyle w:val="11"/>
        <w:numPr>
          <w:ilvl w:val="0"/>
          <w:numId w:val="31"/>
        </w:numPr>
        <w:suppressAutoHyphens/>
        <w:spacing w:before="60"/>
        <w:ind w:right="1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</w:t>
      </w:r>
      <w:r w:rsidR="00B3162C" w:rsidRPr="00AF1723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плата производится </w:t>
      </w:r>
      <w:r w:rsidR="00823702" w:rsidRPr="00AF172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представителям оргкомитета в день регистрации  участия в </w:t>
      </w:r>
      <w:r w:rsidR="0066533A" w:rsidRPr="00AF1723">
        <w:rPr>
          <w:rFonts w:ascii="Times New Roman" w:eastAsia="Times New Roman" w:hAnsi="Times New Roman"/>
          <w:sz w:val="24"/>
          <w:szCs w:val="24"/>
          <w:lang w:eastAsia="ru-RU"/>
        </w:rPr>
        <w:t>конкурсе</w:t>
      </w:r>
      <w:r w:rsidR="00823702" w:rsidRPr="00AF172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23702" w:rsidRPr="00AF172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23702" w:rsidRPr="00AF1723" w:rsidRDefault="00823702" w:rsidP="00823702">
      <w:pPr>
        <w:ind w:left="57" w:right="57" w:firstLine="483"/>
        <w:jc w:val="both"/>
        <w:rPr>
          <w:b/>
        </w:rPr>
      </w:pPr>
    </w:p>
    <w:p w:rsidR="00954785" w:rsidRPr="00AF1723" w:rsidRDefault="00954785" w:rsidP="008858C8">
      <w:pPr>
        <w:numPr>
          <w:ilvl w:val="0"/>
          <w:numId w:val="31"/>
        </w:numPr>
        <w:jc w:val="both"/>
      </w:pPr>
      <w:r w:rsidRPr="00AF1723">
        <w:t>Дети с ограниченными возможностями</w:t>
      </w:r>
      <w:r w:rsidR="00E64A40" w:rsidRPr="00AF1723">
        <w:t>, дет</w:t>
      </w:r>
      <w:proofErr w:type="gramStart"/>
      <w:r w:rsidR="00E64A40" w:rsidRPr="00AF1723">
        <w:t>и-</w:t>
      </w:r>
      <w:proofErr w:type="gramEnd"/>
      <w:r w:rsidR="00E64A40" w:rsidRPr="00AF1723">
        <w:t xml:space="preserve"> сироты</w:t>
      </w:r>
      <w:r w:rsidR="008858C8">
        <w:t xml:space="preserve"> - </w:t>
      </w:r>
      <w:r w:rsidR="008858C8" w:rsidRPr="00AF1723">
        <w:t>принимают участие в конкурсе бесплатно (при предъявлении соответствующих документов)</w:t>
      </w:r>
    </w:p>
    <w:p w:rsidR="000E4630" w:rsidRDefault="000E4630" w:rsidP="000E4630">
      <w:pPr>
        <w:pStyle w:val="a5"/>
        <w:rPr>
          <w:rFonts w:asciiTheme="majorHAnsi" w:hAnsiTheme="majorHAnsi"/>
        </w:rPr>
      </w:pPr>
    </w:p>
    <w:p w:rsidR="000E4630" w:rsidRPr="00AA55A1" w:rsidRDefault="000E4630" w:rsidP="00B3162C">
      <w:pPr>
        <w:numPr>
          <w:ilvl w:val="0"/>
          <w:numId w:val="31"/>
        </w:numPr>
        <w:jc w:val="both"/>
        <w:rPr>
          <w:rFonts w:asciiTheme="majorHAnsi" w:hAnsiTheme="majorHAnsi"/>
        </w:rPr>
      </w:pPr>
      <w:r w:rsidRPr="000E4630">
        <w:rPr>
          <w:color w:val="333333"/>
        </w:rPr>
        <w:t>Оргкомитет берет на себя все затраты по организации конкурса</w:t>
      </w:r>
      <w:r w:rsidR="0014373B">
        <w:rPr>
          <w:color w:val="333333"/>
        </w:rPr>
        <w:t>, приобретению и вручению медалей</w:t>
      </w:r>
      <w:r w:rsidRPr="000E4630">
        <w:rPr>
          <w:color w:val="333333"/>
        </w:rPr>
        <w:t>, дипломов.</w:t>
      </w:r>
      <w:r w:rsidR="0053230B">
        <w:rPr>
          <w:color w:val="333333"/>
        </w:rPr>
        <w:t xml:space="preserve"> </w:t>
      </w:r>
    </w:p>
    <w:p w:rsidR="00AA55A1" w:rsidRDefault="00AA55A1" w:rsidP="00AA55A1">
      <w:pPr>
        <w:pStyle w:val="a5"/>
        <w:rPr>
          <w:rFonts w:asciiTheme="majorHAnsi" w:hAnsiTheme="majorHAnsi"/>
        </w:rPr>
      </w:pPr>
    </w:p>
    <w:p w:rsidR="00AA55A1" w:rsidRDefault="00AA55A1" w:rsidP="00B3162C">
      <w:pPr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Организационные взносы направляются на поддержку молодых исполнителей РТ.</w:t>
      </w:r>
    </w:p>
    <w:p w:rsidR="00E64A40" w:rsidRDefault="00E64A40" w:rsidP="00E64A40">
      <w:pPr>
        <w:pStyle w:val="a5"/>
        <w:rPr>
          <w:rFonts w:asciiTheme="majorHAnsi" w:hAnsiTheme="majorHAnsi"/>
        </w:rPr>
      </w:pPr>
    </w:p>
    <w:p w:rsidR="00F267C2" w:rsidRDefault="00F267C2" w:rsidP="00E64A40">
      <w:pPr>
        <w:pStyle w:val="a5"/>
        <w:rPr>
          <w:rFonts w:asciiTheme="majorHAnsi" w:hAnsiTheme="majorHAnsi"/>
        </w:rPr>
      </w:pPr>
    </w:p>
    <w:p w:rsidR="00F267C2" w:rsidRPr="00DB30A6" w:rsidRDefault="003869C6" w:rsidP="00E64A40">
      <w:pPr>
        <w:pStyle w:val="a5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Информация о месте</w:t>
      </w:r>
      <w:r w:rsidR="00CA7C59" w:rsidRPr="00CA7C59">
        <w:rPr>
          <w:rFonts w:asciiTheme="majorHAnsi" w:hAnsiTheme="majorHAnsi"/>
          <w:b/>
          <w:i/>
        </w:rPr>
        <w:t xml:space="preserve"> проведения </w:t>
      </w:r>
      <w:r w:rsidR="00DB30A6">
        <w:rPr>
          <w:rFonts w:asciiTheme="majorHAnsi" w:hAnsiTheme="majorHAnsi"/>
          <w:b/>
          <w:i/>
        </w:rPr>
        <w:t xml:space="preserve"> </w:t>
      </w:r>
      <w:r w:rsidR="00191B77">
        <w:rPr>
          <w:rFonts w:asciiTheme="majorHAnsi" w:hAnsiTheme="majorHAnsi"/>
          <w:b/>
          <w:i/>
        </w:rPr>
        <w:t xml:space="preserve">и </w:t>
      </w:r>
      <w:r>
        <w:rPr>
          <w:rFonts w:asciiTheme="majorHAnsi" w:hAnsiTheme="majorHAnsi"/>
          <w:b/>
          <w:i/>
        </w:rPr>
        <w:t xml:space="preserve">о </w:t>
      </w:r>
      <w:r w:rsidR="00191B77">
        <w:rPr>
          <w:rFonts w:asciiTheme="majorHAnsi" w:hAnsiTheme="majorHAnsi"/>
          <w:b/>
          <w:i/>
        </w:rPr>
        <w:t>состав</w:t>
      </w:r>
      <w:r>
        <w:rPr>
          <w:rFonts w:asciiTheme="majorHAnsi" w:hAnsiTheme="majorHAnsi"/>
          <w:b/>
          <w:i/>
        </w:rPr>
        <w:t>е</w:t>
      </w:r>
      <w:r w:rsidR="00191B77">
        <w:rPr>
          <w:rFonts w:asciiTheme="majorHAnsi" w:hAnsiTheme="majorHAnsi"/>
          <w:b/>
          <w:i/>
        </w:rPr>
        <w:t xml:space="preserve"> жюри будет </w:t>
      </w:r>
      <w:r>
        <w:rPr>
          <w:rFonts w:asciiTheme="majorHAnsi" w:hAnsiTheme="majorHAnsi"/>
          <w:b/>
          <w:i/>
        </w:rPr>
        <w:t xml:space="preserve">известна за 2 недели до конкурса. </w:t>
      </w:r>
    </w:p>
    <w:p w:rsidR="00E64A40" w:rsidRDefault="00E64A40" w:rsidP="00E64A40">
      <w:pPr>
        <w:ind w:left="720"/>
        <w:jc w:val="both"/>
        <w:rPr>
          <w:rFonts w:asciiTheme="majorHAnsi" w:hAnsiTheme="majorHAnsi"/>
          <w:b/>
          <w:color w:val="00B050"/>
          <w:u w:val="single"/>
        </w:rPr>
      </w:pPr>
      <w:r w:rsidRPr="00E24F03">
        <w:rPr>
          <w:rFonts w:asciiTheme="majorHAnsi" w:hAnsiTheme="majorHAnsi"/>
          <w:b/>
          <w:color w:val="00B050"/>
          <w:u w:val="single"/>
        </w:rPr>
        <w:t>Контактная информация</w:t>
      </w:r>
      <w:r w:rsidR="00FB7F9B" w:rsidRPr="00E24F03">
        <w:rPr>
          <w:rFonts w:asciiTheme="majorHAnsi" w:hAnsiTheme="majorHAnsi"/>
          <w:b/>
          <w:color w:val="00B050"/>
          <w:u w:val="single"/>
        </w:rPr>
        <w:t xml:space="preserve"> Оргкомитета фестиваля-конкурса:</w:t>
      </w:r>
    </w:p>
    <w:p w:rsidR="003869C6" w:rsidRDefault="002847F1" w:rsidP="002847F1">
      <w:pPr>
        <w:jc w:val="both"/>
        <w:rPr>
          <w:rFonts w:asciiTheme="majorHAnsi" w:hAnsiTheme="majorHAnsi"/>
          <w:b/>
          <w:color w:val="00B050"/>
        </w:rPr>
      </w:pPr>
      <w:r w:rsidRPr="002847F1">
        <w:rPr>
          <w:rFonts w:asciiTheme="majorHAnsi" w:hAnsiTheme="majorHAnsi"/>
          <w:b/>
          <w:color w:val="00B050"/>
        </w:rPr>
        <w:t xml:space="preserve">                              </w:t>
      </w:r>
    </w:p>
    <w:p w:rsidR="003869C6" w:rsidRDefault="003869C6" w:rsidP="002847F1">
      <w:pPr>
        <w:jc w:val="both"/>
        <w:rPr>
          <w:rFonts w:asciiTheme="majorHAnsi" w:hAnsiTheme="majorHAnsi"/>
          <w:b/>
          <w:color w:val="00B050"/>
        </w:rPr>
      </w:pPr>
    </w:p>
    <w:p w:rsidR="003869C6" w:rsidRDefault="003869C6" w:rsidP="002847F1">
      <w:pPr>
        <w:jc w:val="both"/>
        <w:rPr>
          <w:rFonts w:asciiTheme="majorHAnsi" w:hAnsiTheme="majorHAnsi"/>
          <w:b/>
          <w:color w:val="00B050"/>
        </w:rPr>
      </w:pPr>
    </w:p>
    <w:p w:rsidR="00E64A40" w:rsidRPr="007D4F29" w:rsidRDefault="003869C6" w:rsidP="002847F1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color w:val="00B050"/>
        </w:rPr>
        <w:t xml:space="preserve">              </w:t>
      </w:r>
      <w:r w:rsidR="00E64A40">
        <w:rPr>
          <w:rFonts w:asciiTheme="majorHAnsi" w:hAnsiTheme="majorHAnsi"/>
        </w:rPr>
        <w:t>Адрес электронной почты</w:t>
      </w:r>
      <w:r w:rsidR="00FB7F9B">
        <w:rPr>
          <w:rFonts w:asciiTheme="majorHAnsi" w:hAnsiTheme="majorHAnsi"/>
        </w:rPr>
        <w:t xml:space="preserve">:  </w:t>
      </w:r>
      <w:hyperlink r:id="rId8" w:history="1">
        <w:r w:rsidR="007D4F29" w:rsidRPr="007D0760">
          <w:rPr>
            <w:rStyle w:val="a6"/>
            <w:lang w:val="en-US"/>
          </w:rPr>
          <w:t>allegrovivopresto</w:t>
        </w:r>
        <w:r w:rsidR="007D4F29" w:rsidRPr="007D4F29">
          <w:rPr>
            <w:rStyle w:val="a6"/>
          </w:rPr>
          <w:t>@</w:t>
        </w:r>
        <w:r w:rsidR="007D4F29" w:rsidRPr="007D0760">
          <w:rPr>
            <w:rStyle w:val="a6"/>
            <w:lang w:val="en-US"/>
          </w:rPr>
          <w:t>mail</w:t>
        </w:r>
        <w:r w:rsidR="007D4F29" w:rsidRPr="007D4F29">
          <w:rPr>
            <w:rStyle w:val="a6"/>
          </w:rPr>
          <w:t>.</w:t>
        </w:r>
        <w:proofErr w:type="spellStart"/>
        <w:r w:rsidR="007D4F29" w:rsidRPr="007D0760">
          <w:rPr>
            <w:rStyle w:val="a6"/>
            <w:lang w:val="en-US"/>
          </w:rPr>
          <w:t>ru</w:t>
        </w:r>
        <w:proofErr w:type="spellEnd"/>
      </w:hyperlink>
      <w:r w:rsidR="007D4F29" w:rsidRPr="007D4F29">
        <w:t xml:space="preserve"> </w:t>
      </w:r>
    </w:p>
    <w:p w:rsidR="003869C6" w:rsidRDefault="00FB7F9B" w:rsidP="00FB7F9B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</w:p>
    <w:p w:rsidR="00FB7F9B" w:rsidRPr="00E868C8" w:rsidRDefault="003869C6" w:rsidP="00FB7F9B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             </w:t>
      </w:r>
      <w:r w:rsidR="00FB7F9B">
        <w:rPr>
          <w:rFonts w:asciiTheme="majorHAnsi" w:hAnsiTheme="majorHAnsi"/>
        </w:rPr>
        <w:t xml:space="preserve"> Телефон:  </w:t>
      </w:r>
      <w:r w:rsidR="00E868C8" w:rsidRPr="003869C6">
        <w:rPr>
          <w:rFonts w:asciiTheme="majorHAnsi" w:hAnsiTheme="majorHAnsi"/>
          <w:bCs/>
        </w:rPr>
        <w:t>+79</w:t>
      </w:r>
      <w:r w:rsidR="00E868C8">
        <w:rPr>
          <w:rFonts w:asciiTheme="majorHAnsi" w:hAnsiTheme="majorHAnsi"/>
          <w:bCs/>
        </w:rPr>
        <w:t xml:space="preserve">05 – 371 – 87 </w:t>
      </w:r>
      <w:r w:rsidR="00191B77">
        <w:rPr>
          <w:rFonts w:asciiTheme="majorHAnsi" w:hAnsiTheme="majorHAnsi"/>
          <w:bCs/>
        </w:rPr>
        <w:t>–</w:t>
      </w:r>
      <w:r w:rsidR="00E868C8">
        <w:rPr>
          <w:rFonts w:asciiTheme="majorHAnsi" w:hAnsiTheme="majorHAnsi"/>
          <w:bCs/>
        </w:rPr>
        <w:t xml:space="preserve"> 37</w:t>
      </w:r>
      <w:r w:rsidR="00191B77">
        <w:rPr>
          <w:rFonts w:asciiTheme="majorHAnsi" w:hAnsiTheme="majorHAnsi"/>
          <w:bCs/>
        </w:rPr>
        <w:t xml:space="preserve"> </w:t>
      </w:r>
    </w:p>
    <w:p w:rsidR="00FB7F9B" w:rsidRPr="00FB7F9B" w:rsidRDefault="00FB7F9B" w:rsidP="00E64A40">
      <w:pPr>
        <w:ind w:left="720"/>
        <w:jc w:val="both"/>
        <w:rPr>
          <w:rFonts w:asciiTheme="majorHAnsi" w:hAnsiTheme="majorHAnsi"/>
        </w:rPr>
      </w:pPr>
    </w:p>
    <w:p w:rsidR="00B3162C" w:rsidRDefault="00B3162C" w:rsidP="00B3162C">
      <w:pPr>
        <w:pStyle w:val="a5"/>
        <w:rPr>
          <w:rFonts w:asciiTheme="majorHAnsi" w:hAnsiTheme="majorHAnsi"/>
        </w:rPr>
      </w:pPr>
    </w:p>
    <w:p w:rsidR="00250DC6" w:rsidRDefault="00250DC6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  <w:r>
        <w:rPr>
          <w:rFonts w:asciiTheme="majorHAnsi" w:eastAsiaTheme="minorEastAsia" w:hAnsiTheme="majorHAnsi" w:cstheme="minorBidi"/>
          <w:sz w:val="22"/>
          <w:szCs w:val="22"/>
        </w:rPr>
        <w:t xml:space="preserve">                                                                        </w:t>
      </w:r>
    </w:p>
    <w:p w:rsidR="00E868C8" w:rsidRDefault="00250DC6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  <w:r>
        <w:rPr>
          <w:rFonts w:asciiTheme="majorHAnsi" w:eastAsiaTheme="minorEastAsia" w:hAnsiTheme="majorHAnsi" w:cstheme="minorBidi"/>
          <w:sz w:val="22"/>
          <w:szCs w:val="22"/>
        </w:rPr>
        <w:t xml:space="preserve">                                                                     </w:t>
      </w: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E868C8" w:rsidRDefault="00E868C8" w:rsidP="00250DC6">
      <w:pPr>
        <w:tabs>
          <w:tab w:val="left" w:pos="0"/>
        </w:tabs>
        <w:suppressAutoHyphens/>
        <w:spacing w:before="60"/>
        <w:ind w:right="27"/>
        <w:jc w:val="both"/>
        <w:rPr>
          <w:rFonts w:asciiTheme="majorHAnsi" w:eastAsiaTheme="minorEastAsia" w:hAnsiTheme="majorHAnsi" w:cstheme="minorBidi"/>
          <w:sz w:val="22"/>
          <w:szCs w:val="22"/>
        </w:rPr>
      </w:pPr>
    </w:p>
    <w:p w:rsidR="00A44CEE" w:rsidRDefault="00E868C8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  <w:r>
        <w:rPr>
          <w:b/>
        </w:rPr>
        <w:t xml:space="preserve">                                                     </w:t>
      </w: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A44CEE" w:rsidRDefault="00A44CEE" w:rsidP="00E868C8">
      <w:pPr>
        <w:tabs>
          <w:tab w:val="left" w:pos="0"/>
        </w:tabs>
        <w:suppressAutoHyphens/>
        <w:spacing w:before="60"/>
        <w:ind w:right="27"/>
        <w:rPr>
          <w:b/>
        </w:rPr>
      </w:pPr>
    </w:p>
    <w:p w:rsidR="00B122D7" w:rsidRDefault="00B122D7" w:rsidP="00A44CEE">
      <w:pPr>
        <w:tabs>
          <w:tab w:val="left" w:pos="0"/>
        </w:tabs>
        <w:suppressAutoHyphens/>
        <w:spacing w:before="60"/>
        <w:ind w:right="27"/>
        <w:jc w:val="center"/>
        <w:rPr>
          <w:b/>
        </w:rPr>
      </w:pPr>
      <w:r w:rsidRPr="00250DC6">
        <w:rPr>
          <w:b/>
        </w:rPr>
        <w:t>АНКЕТА-ЗАЯВКА</w:t>
      </w:r>
    </w:p>
    <w:p w:rsidR="00A44CEE" w:rsidRPr="00250DC6" w:rsidRDefault="00A44CEE" w:rsidP="00A44CEE">
      <w:pPr>
        <w:tabs>
          <w:tab w:val="left" w:pos="0"/>
        </w:tabs>
        <w:suppressAutoHyphens/>
        <w:spacing w:before="60"/>
        <w:ind w:right="27"/>
        <w:jc w:val="center"/>
        <w:rPr>
          <w:rFonts w:asciiTheme="majorHAnsi" w:hAnsiTheme="majorHAnsi"/>
          <w:b/>
          <w:bCs/>
        </w:rPr>
      </w:pPr>
    </w:p>
    <w:p w:rsidR="00E868C8" w:rsidRDefault="00E868C8" w:rsidP="00E868C8">
      <w:pPr>
        <w:rPr>
          <w:b/>
        </w:rPr>
      </w:pPr>
      <w:r>
        <w:rPr>
          <w:b/>
        </w:rPr>
        <w:t xml:space="preserve">                                                                  </w:t>
      </w:r>
      <w:r w:rsidR="00B122D7" w:rsidRPr="00250DC6">
        <w:rPr>
          <w:b/>
        </w:rPr>
        <w:t xml:space="preserve">на участие </w:t>
      </w:r>
    </w:p>
    <w:p w:rsidR="00A44CEE" w:rsidRDefault="00A44CEE" w:rsidP="00E868C8">
      <w:pPr>
        <w:rPr>
          <w:b/>
        </w:rPr>
      </w:pPr>
    </w:p>
    <w:p w:rsidR="00BC5D2E" w:rsidRPr="00250DC6" w:rsidRDefault="00E868C8" w:rsidP="001F34B8">
      <w:pPr>
        <w:tabs>
          <w:tab w:val="left" w:pos="5520"/>
        </w:tabs>
        <w:ind w:right="27"/>
        <w:jc w:val="center"/>
        <w:rPr>
          <w:b/>
        </w:rPr>
      </w:pPr>
      <w:r>
        <w:rPr>
          <w:b/>
        </w:rPr>
        <w:t xml:space="preserve">во </w:t>
      </w:r>
      <w:r w:rsidR="00427951">
        <w:rPr>
          <w:b/>
        </w:rPr>
        <w:t>Всероссийском</w:t>
      </w:r>
      <w:r w:rsidR="00BC5D2E" w:rsidRPr="00250DC6">
        <w:rPr>
          <w:b/>
        </w:rPr>
        <w:t xml:space="preserve"> конкурсе Исполнительского Искусства</w:t>
      </w:r>
    </w:p>
    <w:p w:rsidR="00AE3551" w:rsidRPr="00250DC6" w:rsidRDefault="00AE3551" w:rsidP="001F34B8">
      <w:pPr>
        <w:tabs>
          <w:tab w:val="left" w:pos="5520"/>
        </w:tabs>
        <w:ind w:right="27"/>
        <w:jc w:val="center"/>
        <w:rPr>
          <w:b/>
        </w:rPr>
      </w:pPr>
    </w:p>
    <w:p w:rsidR="00BC5D2E" w:rsidRDefault="00427951" w:rsidP="001F34B8">
      <w:pPr>
        <w:tabs>
          <w:tab w:val="left" w:pos="5520"/>
        </w:tabs>
        <w:ind w:right="27"/>
        <w:jc w:val="center"/>
        <w:rPr>
          <w:b/>
        </w:rPr>
      </w:pPr>
      <w:r>
        <w:rPr>
          <w:b/>
        </w:rPr>
        <w:t>«</w:t>
      </w:r>
      <w:r>
        <w:rPr>
          <w:b/>
          <w:lang w:val="en-US"/>
        </w:rPr>
        <w:t>Allegro</w:t>
      </w:r>
      <w:r>
        <w:rPr>
          <w:b/>
        </w:rPr>
        <w:t xml:space="preserve">. </w:t>
      </w:r>
      <w:proofErr w:type="gramStart"/>
      <w:r>
        <w:rPr>
          <w:b/>
          <w:lang w:val="en-US"/>
        </w:rPr>
        <w:t>Vivo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b/>
          <w:lang w:val="en-US"/>
        </w:rPr>
        <w:t>Presto</w:t>
      </w:r>
      <w:proofErr w:type="gramStart"/>
      <w:r>
        <w:rPr>
          <w:b/>
        </w:rPr>
        <w:t>.»</w:t>
      </w:r>
      <w:proofErr w:type="gramEnd"/>
    </w:p>
    <w:p w:rsidR="00A44CEE" w:rsidRPr="00427951" w:rsidRDefault="00A44CEE" w:rsidP="001F34B8">
      <w:pPr>
        <w:tabs>
          <w:tab w:val="left" w:pos="5520"/>
        </w:tabs>
        <w:ind w:right="27"/>
        <w:jc w:val="center"/>
        <w:rPr>
          <w:b/>
        </w:rPr>
      </w:pPr>
    </w:p>
    <w:p w:rsidR="00BC5D2E" w:rsidRPr="00250DC6" w:rsidRDefault="00A44CEE" w:rsidP="001F34B8">
      <w:pPr>
        <w:tabs>
          <w:tab w:val="left" w:pos="5520"/>
        </w:tabs>
        <w:ind w:right="27"/>
        <w:jc w:val="center"/>
        <w:rPr>
          <w:b/>
        </w:rPr>
      </w:pPr>
      <w:r>
        <w:rPr>
          <w:b/>
        </w:rPr>
        <w:t xml:space="preserve">27 </w:t>
      </w:r>
      <w:r w:rsidR="00427951">
        <w:rPr>
          <w:b/>
        </w:rPr>
        <w:t xml:space="preserve">октября </w:t>
      </w:r>
      <w:r>
        <w:rPr>
          <w:b/>
        </w:rPr>
        <w:t>2018</w:t>
      </w:r>
      <w:r w:rsidR="00BC5D2E" w:rsidRPr="00250DC6">
        <w:rPr>
          <w:b/>
        </w:rPr>
        <w:t xml:space="preserve"> года г. Казань</w:t>
      </w:r>
    </w:p>
    <w:p w:rsidR="00BC5D2E" w:rsidRPr="001F34B8" w:rsidRDefault="00BC5D2E" w:rsidP="001F34B8">
      <w:pPr>
        <w:ind w:firstLine="4140"/>
        <w:jc w:val="center"/>
      </w:pPr>
    </w:p>
    <w:p w:rsidR="00B122D7" w:rsidRPr="00B122D7" w:rsidRDefault="00B122D7" w:rsidP="00A44CEE">
      <w:pPr>
        <w:rPr>
          <w:sz w:val="32"/>
          <w:szCs w:val="32"/>
        </w:rPr>
      </w:pPr>
    </w:p>
    <w:p w:rsidR="00B122D7" w:rsidRPr="00AE3551" w:rsidRDefault="00B122D7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>ФИО у</w:t>
      </w:r>
      <w:r w:rsidR="00427951">
        <w:rPr>
          <w:rFonts w:ascii="Times New Roman" w:hAnsi="Times New Roman" w:cs="Times New Roman"/>
          <w:sz w:val="24"/>
          <w:szCs w:val="24"/>
        </w:rPr>
        <w:t>частника</w:t>
      </w:r>
    </w:p>
    <w:p w:rsidR="0038360C" w:rsidRPr="00AE3551" w:rsidRDefault="0038360C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>Номинация</w:t>
      </w:r>
    </w:p>
    <w:p w:rsidR="0038360C" w:rsidRPr="00AE3551" w:rsidRDefault="0038360C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 xml:space="preserve">Возрастная группа </w:t>
      </w:r>
    </w:p>
    <w:p w:rsidR="0038360C" w:rsidRPr="00AE3551" w:rsidRDefault="0038360C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AE3551">
        <w:rPr>
          <w:rFonts w:ascii="Times New Roman" w:hAnsi="Times New Roman" w:cs="Times New Roman"/>
          <w:color w:val="333333"/>
          <w:sz w:val="24"/>
          <w:szCs w:val="24"/>
        </w:rPr>
        <w:t>Учреж</w:t>
      </w:r>
      <w:r w:rsidR="001E2D73">
        <w:rPr>
          <w:rFonts w:ascii="Times New Roman" w:hAnsi="Times New Roman" w:cs="Times New Roman"/>
          <w:color w:val="333333"/>
          <w:sz w:val="24"/>
          <w:szCs w:val="24"/>
        </w:rPr>
        <w:t xml:space="preserve">дение, представляющее </w:t>
      </w:r>
      <w:r w:rsidRPr="00AE3551">
        <w:rPr>
          <w:rFonts w:ascii="Times New Roman" w:hAnsi="Times New Roman" w:cs="Times New Roman"/>
          <w:color w:val="333333"/>
          <w:sz w:val="24"/>
          <w:szCs w:val="24"/>
        </w:rPr>
        <w:t>участника</w:t>
      </w:r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написать полную информацию. Пример: МБУДО г. Казани «ДМШ № 1 им. </w:t>
      </w:r>
      <w:proofErr w:type="spellStart"/>
      <w:r w:rsidR="00191B77">
        <w:rPr>
          <w:rFonts w:ascii="Times New Roman" w:hAnsi="Times New Roman" w:cs="Times New Roman"/>
          <w:color w:val="333333"/>
          <w:sz w:val="24"/>
          <w:szCs w:val="24"/>
        </w:rPr>
        <w:t>П.И.Чайковского</w:t>
      </w:r>
      <w:proofErr w:type="spellEnd"/>
      <w:r w:rsidR="00191B77">
        <w:rPr>
          <w:rFonts w:ascii="Times New Roman" w:hAnsi="Times New Roman" w:cs="Times New Roman"/>
          <w:color w:val="333333"/>
          <w:sz w:val="24"/>
          <w:szCs w:val="24"/>
        </w:rPr>
        <w:t>»</w:t>
      </w:r>
      <w:proofErr w:type="gramStart"/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 )</w:t>
      </w:r>
      <w:proofErr w:type="gramEnd"/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91B77" w:rsidRPr="00191B77">
        <w:rPr>
          <w:rFonts w:ascii="Times New Roman" w:hAnsi="Times New Roman" w:cs="Times New Roman"/>
          <w:color w:val="333333"/>
          <w:sz w:val="24"/>
          <w:szCs w:val="24"/>
          <w:lang w:val="en-US"/>
        </w:rPr>
        <w:sym w:font="Wingdings" w:char="F0E0"/>
      </w:r>
      <w:r w:rsidR="00191B77">
        <w:rPr>
          <w:rFonts w:ascii="Times New Roman" w:hAnsi="Times New Roman" w:cs="Times New Roman"/>
          <w:color w:val="333333"/>
          <w:sz w:val="24"/>
          <w:szCs w:val="24"/>
        </w:rPr>
        <w:t xml:space="preserve"> по данной информации будет заполняться диплом. </w:t>
      </w:r>
    </w:p>
    <w:p w:rsidR="00CF33CF" w:rsidRDefault="0038360C" w:rsidP="00CF33CF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>Дата рождения</w:t>
      </w:r>
      <w:r w:rsidR="00E868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68C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868C8">
        <w:rPr>
          <w:rFonts w:ascii="Times New Roman" w:hAnsi="Times New Roman" w:cs="Times New Roman"/>
          <w:sz w:val="24"/>
          <w:szCs w:val="24"/>
        </w:rPr>
        <w:t>число, месяц, год рождения, сколько полных лет : 10.05.2010, 8 полных лет )</w:t>
      </w:r>
    </w:p>
    <w:p w:rsidR="00AE3551" w:rsidRPr="00CF33CF" w:rsidRDefault="00AE3551" w:rsidP="00CF33CF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F33CF">
        <w:rPr>
          <w:rFonts w:ascii="Times New Roman" w:hAnsi="Times New Roman" w:cs="Times New Roman"/>
          <w:sz w:val="24"/>
          <w:szCs w:val="24"/>
        </w:rPr>
        <w:t xml:space="preserve">Программа выступления  с указанием инициалов авторов произведений, </w:t>
      </w:r>
    </w:p>
    <w:p w:rsidR="00B122D7" w:rsidRPr="00AE3551" w:rsidRDefault="00AE3551" w:rsidP="00AE3551">
      <w:pPr>
        <w:pStyle w:val="a5"/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>тональности, точного хронометража</w:t>
      </w:r>
      <w:r w:rsidR="0019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60C" w:rsidRPr="00AE3551" w:rsidRDefault="00B122D7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 xml:space="preserve">Ф. И. О. преподавателя (полностью), телефон, </w:t>
      </w:r>
      <w:r w:rsidRPr="00AE355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E3551">
        <w:rPr>
          <w:rFonts w:ascii="Times New Roman" w:hAnsi="Times New Roman" w:cs="Times New Roman"/>
          <w:sz w:val="24"/>
          <w:szCs w:val="24"/>
        </w:rPr>
        <w:t>-</w:t>
      </w:r>
      <w:r w:rsidRPr="00AE355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AE3551">
        <w:rPr>
          <w:rFonts w:ascii="Times New Roman" w:hAnsi="Times New Roman" w:cs="Times New Roman"/>
          <w:sz w:val="24"/>
          <w:szCs w:val="24"/>
        </w:rPr>
        <w:t xml:space="preserve"> (обязательно)</w:t>
      </w:r>
    </w:p>
    <w:p w:rsidR="00B122D7" w:rsidRPr="00AE3551" w:rsidRDefault="00B122D7" w:rsidP="00AE3551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E3551">
        <w:rPr>
          <w:rFonts w:ascii="Times New Roman" w:hAnsi="Times New Roman" w:cs="Times New Roman"/>
          <w:sz w:val="24"/>
          <w:szCs w:val="24"/>
        </w:rPr>
        <w:t xml:space="preserve">Страна, город, адрес участника, направляющей стороны, телефоны. </w:t>
      </w:r>
    </w:p>
    <w:p w:rsidR="0038360C" w:rsidRPr="00AE3551" w:rsidRDefault="0038360C" w:rsidP="00CF33CF">
      <w:pPr>
        <w:pStyle w:val="a5"/>
        <w:rPr>
          <w:rFonts w:ascii="Times New Roman" w:hAnsi="Times New Roman" w:cs="Times New Roman"/>
          <w:color w:val="333333"/>
          <w:sz w:val="24"/>
          <w:szCs w:val="24"/>
        </w:rPr>
      </w:pPr>
    </w:p>
    <w:sectPr w:rsidR="0038360C" w:rsidRPr="00AE3551" w:rsidSect="001F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52220"/>
    <w:multiLevelType w:val="hybridMultilevel"/>
    <w:tmpl w:val="4E766FB6"/>
    <w:lvl w:ilvl="0" w:tplc="3466946E">
      <w:start w:val="1"/>
      <w:numFmt w:val="decimal"/>
      <w:lvlText w:val="%1."/>
      <w:lvlJc w:val="left"/>
      <w:pPr>
        <w:ind w:left="720" w:hanging="360"/>
      </w:pPr>
      <w:rPr>
        <w:rFonts w:ascii="Calibri" w:hAnsi="Calibri" w:cs="Tahoma" w:hint="default"/>
        <w:b w:val="0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1B3D"/>
    <w:multiLevelType w:val="hybridMultilevel"/>
    <w:tmpl w:val="595A4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D9F"/>
    <w:multiLevelType w:val="multilevel"/>
    <w:tmpl w:val="1A52F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E7897"/>
    <w:multiLevelType w:val="hybridMultilevel"/>
    <w:tmpl w:val="328C8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A79D3"/>
    <w:multiLevelType w:val="hybridMultilevel"/>
    <w:tmpl w:val="2952B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62E46"/>
    <w:multiLevelType w:val="hybridMultilevel"/>
    <w:tmpl w:val="D5A257D0"/>
    <w:lvl w:ilvl="0" w:tplc="3E0CB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71AC3"/>
    <w:multiLevelType w:val="hybridMultilevel"/>
    <w:tmpl w:val="BA9C8CE8"/>
    <w:lvl w:ilvl="0" w:tplc="3E0CBA8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209D5D7D"/>
    <w:multiLevelType w:val="hybridMultilevel"/>
    <w:tmpl w:val="B5CE3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2DF5"/>
    <w:multiLevelType w:val="hybridMultilevel"/>
    <w:tmpl w:val="744A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E15AF"/>
    <w:multiLevelType w:val="multilevel"/>
    <w:tmpl w:val="2DBE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680387"/>
    <w:multiLevelType w:val="multilevel"/>
    <w:tmpl w:val="3664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5027BF"/>
    <w:multiLevelType w:val="multilevel"/>
    <w:tmpl w:val="F9C8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FA7D9C"/>
    <w:multiLevelType w:val="multilevel"/>
    <w:tmpl w:val="259E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825750"/>
    <w:multiLevelType w:val="hybridMultilevel"/>
    <w:tmpl w:val="D69482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A00545"/>
    <w:multiLevelType w:val="multilevel"/>
    <w:tmpl w:val="CAC2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4071EF"/>
    <w:multiLevelType w:val="hybridMultilevel"/>
    <w:tmpl w:val="7D42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6E47BB"/>
    <w:multiLevelType w:val="multilevel"/>
    <w:tmpl w:val="2D48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6F296B"/>
    <w:multiLevelType w:val="hybridMultilevel"/>
    <w:tmpl w:val="75000682"/>
    <w:lvl w:ilvl="0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9">
    <w:nsid w:val="427A13CC"/>
    <w:multiLevelType w:val="hybridMultilevel"/>
    <w:tmpl w:val="76AAE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952B7"/>
    <w:multiLevelType w:val="hybridMultilevel"/>
    <w:tmpl w:val="D9B8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F62D5B"/>
    <w:multiLevelType w:val="hybridMultilevel"/>
    <w:tmpl w:val="69DEF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F6BAD"/>
    <w:multiLevelType w:val="hybridMultilevel"/>
    <w:tmpl w:val="45984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6537E"/>
    <w:multiLevelType w:val="hybridMultilevel"/>
    <w:tmpl w:val="B6F20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A813C7"/>
    <w:multiLevelType w:val="hybridMultilevel"/>
    <w:tmpl w:val="FC669A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C67469"/>
    <w:multiLevelType w:val="multilevel"/>
    <w:tmpl w:val="259E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E70918"/>
    <w:multiLevelType w:val="hybridMultilevel"/>
    <w:tmpl w:val="13DA0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684FFC"/>
    <w:multiLevelType w:val="hybridMultilevel"/>
    <w:tmpl w:val="6054D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75682"/>
    <w:multiLevelType w:val="hybridMultilevel"/>
    <w:tmpl w:val="07B88A4E"/>
    <w:lvl w:ilvl="0" w:tplc="3E0CB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C82490"/>
    <w:multiLevelType w:val="hybridMultilevel"/>
    <w:tmpl w:val="C2BC395A"/>
    <w:lvl w:ilvl="0" w:tplc="3E0CB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3F2D9D"/>
    <w:multiLevelType w:val="hybridMultilevel"/>
    <w:tmpl w:val="55E2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B1E43"/>
    <w:multiLevelType w:val="hybridMultilevel"/>
    <w:tmpl w:val="6720B626"/>
    <w:lvl w:ilvl="0" w:tplc="5F84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5D5DBE"/>
    <w:multiLevelType w:val="hybridMultilevel"/>
    <w:tmpl w:val="1CB8422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>
    <w:nsid w:val="67FD32AE"/>
    <w:multiLevelType w:val="hybridMultilevel"/>
    <w:tmpl w:val="24400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14153C"/>
    <w:multiLevelType w:val="multilevel"/>
    <w:tmpl w:val="B3B6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875781"/>
    <w:multiLevelType w:val="hybridMultilevel"/>
    <w:tmpl w:val="71B6B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956C67"/>
    <w:multiLevelType w:val="hybridMultilevel"/>
    <w:tmpl w:val="D7264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790808"/>
    <w:multiLevelType w:val="multilevel"/>
    <w:tmpl w:val="779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A53932"/>
    <w:multiLevelType w:val="hybridMultilevel"/>
    <w:tmpl w:val="C2EC53EA"/>
    <w:lvl w:ilvl="0" w:tplc="3E0CBA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9">
    <w:nsid w:val="788605C0"/>
    <w:multiLevelType w:val="multilevel"/>
    <w:tmpl w:val="3664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242FD3"/>
    <w:multiLevelType w:val="hybridMultilevel"/>
    <w:tmpl w:val="C86A4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E21554"/>
    <w:multiLevelType w:val="hybridMultilevel"/>
    <w:tmpl w:val="D0B40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34"/>
  </w:num>
  <w:num w:numId="4">
    <w:abstractNumId w:val="37"/>
  </w:num>
  <w:num w:numId="5">
    <w:abstractNumId w:val="11"/>
  </w:num>
  <w:num w:numId="6">
    <w:abstractNumId w:val="20"/>
  </w:num>
  <w:num w:numId="7">
    <w:abstractNumId w:val="13"/>
  </w:num>
  <w:num w:numId="8">
    <w:abstractNumId w:val="39"/>
  </w:num>
  <w:num w:numId="9">
    <w:abstractNumId w:val="4"/>
  </w:num>
  <w:num w:numId="10">
    <w:abstractNumId w:val="41"/>
  </w:num>
  <w:num w:numId="11">
    <w:abstractNumId w:val="25"/>
  </w:num>
  <w:num w:numId="12">
    <w:abstractNumId w:val="33"/>
  </w:num>
  <w:num w:numId="13">
    <w:abstractNumId w:val="19"/>
  </w:num>
  <w:num w:numId="14">
    <w:abstractNumId w:val="18"/>
  </w:num>
  <w:num w:numId="15">
    <w:abstractNumId w:val="32"/>
  </w:num>
  <w:num w:numId="16">
    <w:abstractNumId w:val="27"/>
  </w:num>
  <w:num w:numId="17">
    <w:abstractNumId w:val="35"/>
  </w:num>
  <w:num w:numId="18">
    <w:abstractNumId w:val="26"/>
  </w:num>
  <w:num w:numId="19">
    <w:abstractNumId w:val="22"/>
  </w:num>
  <w:num w:numId="20">
    <w:abstractNumId w:val="28"/>
  </w:num>
  <w:num w:numId="21">
    <w:abstractNumId w:val="31"/>
  </w:num>
  <w:num w:numId="22">
    <w:abstractNumId w:val="23"/>
  </w:num>
  <w:num w:numId="23">
    <w:abstractNumId w:val="16"/>
  </w:num>
  <w:num w:numId="24">
    <w:abstractNumId w:val="8"/>
  </w:num>
  <w:num w:numId="25">
    <w:abstractNumId w:val="7"/>
  </w:num>
  <w:num w:numId="26">
    <w:abstractNumId w:val="6"/>
  </w:num>
  <w:num w:numId="27">
    <w:abstractNumId w:val="38"/>
  </w:num>
  <w:num w:numId="28">
    <w:abstractNumId w:val="10"/>
  </w:num>
  <w:num w:numId="29">
    <w:abstractNumId w:val="5"/>
  </w:num>
  <w:num w:numId="30">
    <w:abstractNumId w:val="1"/>
  </w:num>
  <w:num w:numId="31">
    <w:abstractNumId w:val="40"/>
  </w:num>
  <w:num w:numId="32">
    <w:abstractNumId w:val="17"/>
  </w:num>
  <w:num w:numId="33">
    <w:abstractNumId w:val="3"/>
  </w:num>
  <w:num w:numId="34">
    <w:abstractNumId w:val="9"/>
  </w:num>
  <w:num w:numId="35">
    <w:abstractNumId w:val="36"/>
  </w:num>
  <w:num w:numId="36">
    <w:abstractNumId w:val="24"/>
  </w:num>
  <w:num w:numId="37">
    <w:abstractNumId w:val="29"/>
  </w:num>
  <w:num w:numId="38">
    <w:abstractNumId w:val="30"/>
  </w:num>
  <w:num w:numId="39">
    <w:abstractNumId w:val="14"/>
  </w:num>
  <w:num w:numId="40">
    <w:abstractNumId w:val="21"/>
  </w:num>
  <w:num w:numId="41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55A"/>
    <w:rsid w:val="00002C3E"/>
    <w:rsid w:val="00003A59"/>
    <w:rsid w:val="0002272C"/>
    <w:rsid w:val="00035BA2"/>
    <w:rsid w:val="0009167E"/>
    <w:rsid w:val="000C0702"/>
    <w:rsid w:val="000E4630"/>
    <w:rsid w:val="0011098D"/>
    <w:rsid w:val="00113FCF"/>
    <w:rsid w:val="00117CF6"/>
    <w:rsid w:val="00126B03"/>
    <w:rsid w:val="0014373B"/>
    <w:rsid w:val="0017608F"/>
    <w:rsid w:val="00191B77"/>
    <w:rsid w:val="001D4C47"/>
    <w:rsid w:val="001D4CF6"/>
    <w:rsid w:val="001D5C4F"/>
    <w:rsid w:val="001E2D73"/>
    <w:rsid w:val="001E60EC"/>
    <w:rsid w:val="001F34B8"/>
    <w:rsid w:val="001F4AC8"/>
    <w:rsid w:val="0020138B"/>
    <w:rsid w:val="00201BC9"/>
    <w:rsid w:val="002440B7"/>
    <w:rsid w:val="0024508A"/>
    <w:rsid w:val="00250DC6"/>
    <w:rsid w:val="002606C6"/>
    <w:rsid w:val="002621AC"/>
    <w:rsid w:val="002625FA"/>
    <w:rsid w:val="002726DB"/>
    <w:rsid w:val="002847F1"/>
    <w:rsid w:val="002A335D"/>
    <w:rsid w:val="002C4726"/>
    <w:rsid w:val="002D6EDC"/>
    <w:rsid w:val="002E1C08"/>
    <w:rsid w:val="002E6C50"/>
    <w:rsid w:val="00326C0B"/>
    <w:rsid w:val="00330AD7"/>
    <w:rsid w:val="00337DA1"/>
    <w:rsid w:val="00337DFF"/>
    <w:rsid w:val="0034217F"/>
    <w:rsid w:val="00346BD2"/>
    <w:rsid w:val="00356A12"/>
    <w:rsid w:val="003778DF"/>
    <w:rsid w:val="0038360C"/>
    <w:rsid w:val="003869C6"/>
    <w:rsid w:val="003A0425"/>
    <w:rsid w:val="003C71FA"/>
    <w:rsid w:val="003D50B1"/>
    <w:rsid w:val="003F18A7"/>
    <w:rsid w:val="00406687"/>
    <w:rsid w:val="00427951"/>
    <w:rsid w:val="004304A7"/>
    <w:rsid w:val="00432101"/>
    <w:rsid w:val="00436CA8"/>
    <w:rsid w:val="00436E03"/>
    <w:rsid w:val="00443631"/>
    <w:rsid w:val="00475A9E"/>
    <w:rsid w:val="00490BB6"/>
    <w:rsid w:val="00496E72"/>
    <w:rsid w:val="004A1FFA"/>
    <w:rsid w:val="004C5653"/>
    <w:rsid w:val="004F4129"/>
    <w:rsid w:val="004F7B6A"/>
    <w:rsid w:val="00501F36"/>
    <w:rsid w:val="0051015F"/>
    <w:rsid w:val="005218A2"/>
    <w:rsid w:val="00523DCA"/>
    <w:rsid w:val="0053230B"/>
    <w:rsid w:val="00544AF2"/>
    <w:rsid w:val="00556F58"/>
    <w:rsid w:val="00560C3B"/>
    <w:rsid w:val="00572533"/>
    <w:rsid w:val="00572AD2"/>
    <w:rsid w:val="00584539"/>
    <w:rsid w:val="00585EA0"/>
    <w:rsid w:val="00586DAF"/>
    <w:rsid w:val="005901CA"/>
    <w:rsid w:val="005A498E"/>
    <w:rsid w:val="005B709B"/>
    <w:rsid w:val="005C1650"/>
    <w:rsid w:val="005C182D"/>
    <w:rsid w:val="005C4107"/>
    <w:rsid w:val="005C5F16"/>
    <w:rsid w:val="005E5F88"/>
    <w:rsid w:val="00606B80"/>
    <w:rsid w:val="006079A8"/>
    <w:rsid w:val="0061106E"/>
    <w:rsid w:val="00621148"/>
    <w:rsid w:val="00624D43"/>
    <w:rsid w:val="00636CFB"/>
    <w:rsid w:val="006644CA"/>
    <w:rsid w:val="0066533A"/>
    <w:rsid w:val="00666125"/>
    <w:rsid w:val="00666EDE"/>
    <w:rsid w:val="006878AD"/>
    <w:rsid w:val="00693464"/>
    <w:rsid w:val="006A3E24"/>
    <w:rsid w:val="006B22E9"/>
    <w:rsid w:val="006F2096"/>
    <w:rsid w:val="00704708"/>
    <w:rsid w:val="00707F7D"/>
    <w:rsid w:val="007331C6"/>
    <w:rsid w:val="007452B7"/>
    <w:rsid w:val="007508B7"/>
    <w:rsid w:val="00763A83"/>
    <w:rsid w:val="00764CC1"/>
    <w:rsid w:val="00766925"/>
    <w:rsid w:val="0077157A"/>
    <w:rsid w:val="00772B57"/>
    <w:rsid w:val="00774F0A"/>
    <w:rsid w:val="0078329C"/>
    <w:rsid w:val="0078691F"/>
    <w:rsid w:val="007A4A62"/>
    <w:rsid w:val="007C7093"/>
    <w:rsid w:val="007D4F29"/>
    <w:rsid w:val="007F06A4"/>
    <w:rsid w:val="00810C80"/>
    <w:rsid w:val="00823702"/>
    <w:rsid w:val="00825377"/>
    <w:rsid w:val="008547BF"/>
    <w:rsid w:val="00872720"/>
    <w:rsid w:val="008858C8"/>
    <w:rsid w:val="008C6A3A"/>
    <w:rsid w:val="008D5C5E"/>
    <w:rsid w:val="008D7862"/>
    <w:rsid w:val="008D7993"/>
    <w:rsid w:val="008E73D4"/>
    <w:rsid w:val="00921F44"/>
    <w:rsid w:val="00954785"/>
    <w:rsid w:val="00994A07"/>
    <w:rsid w:val="00997732"/>
    <w:rsid w:val="009A54D1"/>
    <w:rsid w:val="009B50F0"/>
    <w:rsid w:val="009D302C"/>
    <w:rsid w:val="009F44B3"/>
    <w:rsid w:val="00A06545"/>
    <w:rsid w:val="00A157E4"/>
    <w:rsid w:val="00A44CEE"/>
    <w:rsid w:val="00A475E7"/>
    <w:rsid w:val="00A73B13"/>
    <w:rsid w:val="00A74AC4"/>
    <w:rsid w:val="00A77979"/>
    <w:rsid w:val="00A85723"/>
    <w:rsid w:val="00A85B43"/>
    <w:rsid w:val="00AA55A1"/>
    <w:rsid w:val="00AB03A2"/>
    <w:rsid w:val="00AC2DDE"/>
    <w:rsid w:val="00AD187B"/>
    <w:rsid w:val="00AE3551"/>
    <w:rsid w:val="00AE4326"/>
    <w:rsid w:val="00AF1723"/>
    <w:rsid w:val="00AF7A86"/>
    <w:rsid w:val="00B000FA"/>
    <w:rsid w:val="00B122D7"/>
    <w:rsid w:val="00B307B6"/>
    <w:rsid w:val="00B3162C"/>
    <w:rsid w:val="00B37488"/>
    <w:rsid w:val="00B4347B"/>
    <w:rsid w:val="00B62298"/>
    <w:rsid w:val="00B64919"/>
    <w:rsid w:val="00B76161"/>
    <w:rsid w:val="00B80E89"/>
    <w:rsid w:val="00BA1A10"/>
    <w:rsid w:val="00BB29CC"/>
    <w:rsid w:val="00BB4173"/>
    <w:rsid w:val="00BB536F"/>
    <w:rsid w:val="00BC5D2E"/>
    <w:rsid w:val="00BD049B"/>
    <w:rsid w:val="00BD2879"/>
    <w:rsid w:val="00BD7B66"/>
    <w:rsid w:val="00BF3F2E"/>
    <w:rsid w:val="00C00924"/>
    <w:rsid w:val="00C05A6A"/>
    <w:rsid w:val="00C159EC"/>
    <w:rsid w:val="00C3141E"/>
    <w:rsid w:val="00C76521"/>
    <w:rsid w:val="00CA0097"/>
    <w:rsid w:val="00CA7C59"/>
    <w:rsid w:val="00CB75F0"/>
    <w:rsid w:val="00CD556D"/>
    <w:rsid w:val="00CF30EB"/>
    <w:rsid w:val="00CF33CF"/>
    <w:rsid w:val="00CF3A5D"/>
    <w:rsid w:val="00CF3DA8"/>
    <w:rsid w:val="00D24E9E"/>
    <w:rsid w:val="00D30E25"/>
    <w:rsid w:val="00D556FF"/>
    <w:rsid w:val="00D7317F"/>
    <w:rsid w:val="00D825F0"/>
    <w:rsid w:val="00D86B24"/>
    <w:rsid w:val="00D87575"/>
    <w:rsid w:val="00D9120E"/>
    <w:rsid w:val="00DB30A6"/>
    <w:rsid w:val="00DB3648"/>
    <w:rsid w:val="00DC1127"/>
    <w:rsid w:val="00E00A24"/>
    <w:rsid w:val="00E069DB"/>
    <w:rsid w:val="00E225C0"/>
    <w:rsid w:val="00E24F03"/>
    <w:rsid w:val="00E30D5B"/>
    <w:rsid w:val="00E50131"/>
    <w:rsid w:val="00E64A40"/>
    <w:rsid w:val="00E666F9"/>
    <w:rsid w:val="00E71CE0"/>
    <w:rsid w:val="00E77000"/>
    <w:rsid w:val="00E818DE"/>
    <w:rsid w:val="00E84A9A"/>
    <w:rsid w:val="00E868C8"/>
    <w:rsid w:val="00EE0ADD"/>
    <w:rsid w:val="00EE4174"/>
    <w:rsid w:val="00EF12B3"/>
    <w:rsid w:val="00EF17D0"/>
    <w:rsid w:val="00EF4387"/>
    <w:rsid w:val="00EF6452"/>
    <w:rsid w:val="00F10F79"/>
    <w:rsid w:val="00F1455A"/>
    <w:rsid w:val="00F17955"/>
    <w:rsid w:val="00F267C2"/>
    <w:rsid w:val="00F341BF"/>
    <w:rsid w:val="00F46A37"/>
    <w:rsid w:val="00F574FB"/>
    <w:rsid w:val="00F61DD7"/>
    <w:rsid w:val="00F62791"/>
    <w:rsid w:val="00F7077E"/>
    <w:rsid w:val="00F80A1A"/>
    <w:rsid w:val="00F80C7D"/>
    <w:rsid w:val="00F83027"/>
    <w:rsid w:val="00FA296B"/>
    <w:rsid w:val="00FB066F"/>
    <w:rsid w:val="00FB7F9B"/>
    <w:rsid w:val="00FF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2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D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7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E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45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F1455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1455A"/>
    <w:rPr>
      <w:b/>
      <w:bCs/>
    </w:rPr>
  </w:style>
  <w:style w:type="paragraph" w:styleId="a5">
    <w:name w:val="List Paragraph"/>
    <w:basedOn w:val="a"/>
    <w:uiPriority w:val="34"/>
    <w:qFormat/>
    <w:rsid w:val="00F1455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7452B7"/>
    <w:rPr>
      <w:color w:val="0000FF" w:themeColor="hyperlink"/>
      <w:u w:val="single"/>
    </w:rPr>
  </w:style>
  <w:style w:type="character" w:styleId="a7">
    <w:name w:val="Emphasis"/>
    <w:uiPriority w:val="20"/>
    <w:qFormat/>
    <w:rsid w:val="00764CC1"/>
    <w:rPr>
      <w:i/>
      <w:iCs/>
    </w:rPr>
  </w:style>
  <w:style w:type="character" w:customStyle="1" w:styleId="10">
    <w:name w:val="Заголовок 1 Знак"/>
    <w:basedOn w:val="a0"/>
    <w:link w:val="1"/>
    <w:rsid w:val="00B12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Стиль1"/>
    <w:basedOn w:val="a8"/>
    <w:qFormat/>
    <w:rsid w:val="00823702"/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823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17CF6"/>
    <w:pPr>
      <w:suppressAutoHyphens/>
      <w:jc w:val="both"/>
    </w:pPr>
    <w:rPr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17C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73B1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73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2101"/>
  </w:style>
  <w:style w:type="character" w:customStyle="1" w:styleId="30">
    <w:name w:val="Заголовок 3 Знак"/>
    <w:basedOn w:val="a0"/>
    <w:link w:val="3"/>
    <w:uiPriority w:val="9"/>
    <w:semiHidden/>
    <w:rsid w:val="008547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D6E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2">
    <w:name w:val="Без интервала1"/>
    <w:rsid w:val="00E24F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37D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2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7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E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45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F1455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1455A"/>
    <w:rPr>
      <w:b/>
      <w:bCs/>
    </w:rPr>
  </w:style>
  <w:style w:type="paragraph" w:styleId="a5">
    <w:name w:val="List Paragraph"/>
    <w:basedOn w:val="a"/>
    <w:uiPriority w:val="34"/>
    <w:qFormat/>
    <w:rsid w:val="00F1455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7452B7"/>
    <w:rPr>
      <w:color w:val="0000FF" w:themeColor="hyperlink"/>
      <w:u w:val="single"/>
    </w:rPr>
  </w:style>
  <w:style w:type="character" w:styleId="a7">
    <w:name w:val="Emphasis"/>
    <w:uiPriority w:val="20"/>
    <w:qFormat/>
    <w:rsid w:val="00764CC1"/>
    <w:rPr>
      <w:i/>
      <w:iCs/>
    </w:rPr>
  </w:style>
  <w:style w:type="character" w:customStyle="1" w:styleId="10">
    <w:name w:val="Заголовок 1 Знак"/>
    <w:basedOn w:val="a0"/>
    <w:link w:val="1"/>
    <w:rsid w:val="00B12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Стиль1"/>
    <w:basedOn w:val="a8"/>
    <w:qFormat/>
    <w:rsid w:val="00823702"/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823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17CF6"/>
    <w:pPr>
      <w:suppressAutoHyphens/>
      <w:jc w:val="both"/>
    </w:pPr>
    <w:rPr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17C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73B1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73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2101"/>
  </w:style>
  <w:style w:type="character" w:customStyle="1" w:styleId="30">
    <w:name w:val="Заголовок 3 Знак"/>
    <w:basedOn w:val="a0"/>
    <w:link w:val="3"/>
    <w:uiPriority w:val="9"/>
    <w:semiHidden/>
    <w:rsid w:val="008547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D6E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31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8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80208">
          <w:marLeft w:val="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818">
          <w:marLeft w:val="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898">
          <w:marLeft w:val="260"/>
          <w:marRight w:val="1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6241">
          <w:marLeft w:val="260"/>
          <w:marRight w:val="1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204">
          <w:marLeft w:val="260"/>
          <w:marRight w:val="1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0257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139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751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332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8894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875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678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011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786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780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88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053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80307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023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1971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3182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922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337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8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7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33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6987">
          <w:marLeft w:val="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0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26">
              <w:marLeft w:val="0"/>
              <w:marRight w:val="0"/>
              <w:marTop w:val="52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egrovivopresto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llegrovivoprest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FE68-F6D9-40AC-A134-891FB2FA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9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193</cp:revision>
  <cp:lastPrinted>2017-03-18T16:50:00Z</cp:lastPrinted>
  <dcterms:created xsi:type="dcterms:W3CDTF">2017-03-05T20:03:00Z</dcterms:created>
  <dcterms:modified xsi:type="dcterms:W3CDTF">2018-09-26T16:42:00Z</dcterms:modified>
</cp:coreProperties>
</file>